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32" w:rsidRPr="0002667A" w:rsidRDefault="00D03932" w:rsidP="002A2F1B">
      <w:pPr>
        <w:pStyle w:val="Judul"/>
        <w:ind w:left="284" w:right="141"/>
      </w:pPr>
      <w:r w:rsidRPr="0002667A">
        <w:t>Upaya Percepatan Waktu Penyelesaian pada Proyek Peningkatan Jalan Menggunakan Metode CPM dan Pert</w:t>
      </w:r>
    </w:p>
    <w:p w:rsidR="00D03932" w:rsidRPr="0002667A" w:rsidRDefault="00D03932" w:rsidP="002A2F1B">
      <w:pPr>
        <w:pStyle w:val="Penulis"/>
        <w:jc w:val="both"/>
      </w:pPr>
    </w:p>
    <w:p w:rsidR="00D03932" w:rsidRPr="0002667A" w:rsidRDefault="00D03932" w:rsidP="002A2F1B">
      <w:pPr>
        <w:pStyle w:val="Penulis"/>
        <w:jc w:val="both"/>
        <w:sectPr w:rsidR="00D03932" w:rsidRPr="0002667A" w:rsidSect="00D03932">
          <w:footerReference w:type="default" r:id="rId9"/>
          <w:pgSz w:w="11906" w:h="16838"/>
          <w:pgMar w:top="1134" w:right="1134" w:bottom="1134" w:left="1134" w:header="709" w:footer="709" w:gutter="0"/>
          <w:cols w:space="708"/>
          <w:docGrid w:linePitch="360"/>
        </w:sectPr>
      </w:pPr>
    </w:p>
    <w:p w:rsidR="00D03932" w:rsidRPr="0002667A" w:rsidRDefault="00D03932" w:rsidP="002A2F1B">
      <w:pPr>
        <w:pStyle w:val="Afiliasi"/>
        <w:rPr>
          <w:lang w:val="id-ID"/>
        </w:rPr>
      </w:pPr>
      <w:r w:rsidRPr="0002667A">
        <w:rPr>
          <w:lang w:val="id-ID"/>
        </w:rPr>
        <w:lastRenderedPageBreak/>
        <w:t>Andi Ratih</w:t>
      </w:r>
      <w:r w:rsidRPr="0002667A">
        <w:rPr>
          <w:vertAlign w:val="superscript"/>
          <w:lang w:val="id-ID"/>
        </w:rPr>
        <w:t>1</w:t>
      </w:r>
      <w:r w:rsidRPr="0002667A">
        <w:rPr>
          <w:lang w:val="id-ID"/>
        </w:rPr>
        <w:t>, Zakia</w:t>
      </w:r>
      <w:r w:rsidRPr="0002667A">
        <w:rPr>
          <w:vertAlign w:val="superscript"/>
          <w:lang w:val="id-ID"/>
        </w:rPr>
        <w:t>2</w:t>
      </w:r>
      <w:r w:rsidRPr="0002667A">
        <w:rPr>
          <w:lang w:val="id-ID"/>
        </w:rPr>
        <w:t>, Dewi Purnama Sari</w:t>
      </w:r>
      <w:r w:rsidRPr="0002667A">
        <w:rPr>
          <w:vertAlign w:val="superscript"/>
          <w:lang w:val="id-ID"/>
        </w:rPr>
        <w:t>3</w:t>
      </w:r>
    </w:p>
    <w:p w:rsidR="00D03932" w:rsidRPr="0002667A" w:rsidRDefault="00D03932" w:rsidP="002A2F1B">
      <w:pPr>
        <w:pStyle w:val="Afiliasi"/>
        <w:ind w:left="284" w:right="283"/>
        <w:rPr>
          <w:lang w:val="id-ID"/>
        </w:rPr>
      </w:pPr>
      <w:r w:rsidRPr="0002667A">
        <w:rPr>
          <w:lang w:val="id-ID"/>
        </w:rPr>
        <w:t>Mahasiswa Jurusan Teknik Sipil, Fakultas Teknik, Universitas Teuku Umar</w:t>
      </w:r>
      <w:r w:rsidRPr="0002667A">
        <w:rPr>
          <w:vertAlign w:val="superscript"/>
          <w:lang w:val="id-ID"/>
        </w:rPr>
        <w:t>1</w:t>
      </w:r>
      <w:r w:rsidRPr="0002667A">
        <w:rPr>
          <w:lang w:val="id-ID"/>
        </w:rPr>
        <w:t xml:space="preserve"> , Dosen  Jurusan Teknik Sipil, Fakultas Teknik, Universitas Teuku Umar</w:t>
      </w:r>
      <w:r w:rsidRPr="0002667A">
        <w:rPr>
          <w:vertAlign w:val="superscript"/>
          <w:lang w:val="id-ID"/>
        </w:rPr>
        <w:t>2,3</w:t>
      </w:r>
      <w:r w:rsidRPr="0002667A">
        <w:rPr>
          <w:lang w:val="id-ID"/>
        </w:rPr>
        <w:t xml:space="preserve"> </w:t>
      </w:r>
    </w:p>
    <w:p w:rsidR="00D03932" w:rsidRPr="0002667A" w:rsidRDefault="00D03932" w:rsidP="002A2F1B">
      <w:pPr>
        <w:spacing w:after="0" w:line="240" w:lineRule="auto"/>
        <w:jc w:val="center"/>
        <w:rPr>
          <w:rStyle w:val="Hyperlink"/>
          <w:rFonts w:ascii="Times New Roman" w:hAnsi="Times New Roman" w:cs="Times New Roman"/>
          <w:i/>
          <w:lang w:val="id-ID"/>
        </w:rPr>
        <w:sectPr w:rsidR="00D03932" w:rsidRPr="0002667A" w:rsidSect="00D03932">
          <w:type w:val="continuous"/>
          <w:pgSz w:w="11906" w:h="16838"/>
          <w:pgMar w:top="1134" w:right="1134" w:bottom="1134" w:left="1134" w:header="709" w:footer="709" w:gutter="0"/>
          <w:cols w:space="708"/>
          <w:docGrid w:linePitch="360"/>
        </w:sectPr>
      </w:pPr>
      <w:r w:rsidRPr="0002667A">
        <w:rPr>
          <w:rFonts w:ascii="Times New Roman" w:hAnsi="Times New Roman" w:cs="Times New Roman"/>
          <w:i/>
          <w:sz w:val="20"/>
          <w:lang w:val="id-ID"/>
        </w:rPr>
        <w:t xml:space="preserve">Email: </w:t>
      </w:r>
      <w:r w:rsidR="00014E20" w:rsidRPr="0002667A">
        <w:rPr>
          <w:rFonts w:ascii="Times New Roman" w:hAnsi="Times New Roman" w:cs="Times New Roman"/>
          <w:i/>
          <w:color w:val="000000" w:themeColor="text1"/>
          <w:sz w:val="20"/>
          <w:lang w:val="id-ID"/>
        </w:rPr>
        <w:fldChar w:fldCharType="begin"/>
      </w:r>
      <w:r w:rsidR="00014E20" w:rsidRPr="0002667A">
        <w:rPr>
          <w:rFonts w:ascii="Times New Roman" w:hAnsi="Times New Roman" w:cs="Times New Roman"/>
          <w:i/>
          <w:color w:val="000000" w:themeColor="text1"/>
          <w:sz w:val="20"/>
          <w:lang w:val="id-ID"/>
        </w:rPr>
        <w:instrText xml:space="preserve"> HYPERLINK "mailto:andiratih.rt28@gmail.com" </w:instrText>
      </w:r>
      <w:r w:rsidR="00014E20" w:rsidRPr="0002667A">
        <w:rPr>
          <w:rFonts w:ascii="Times New Roman" w:hAnsi="Times New Roman" w:cs="Times New Roman"/>
          <w:i/>
          <w:color w:val="000000" w:themeColor="text1"/>
          <w:sz w:val="20"/>
          <w:lang w:val="id-ID"/>
        </w:rPr>
        <w:fldChar w:fldCharType="separate"/>
      </w:r>
      <w:r w:rsidR="00014E20" w:rsidRPr="0002667A">
        <w:rPr>
          <w:rStyle w:val="Hyperlink"/>
          <w:rFonts w:ascii="Times New Roman" w:hAnsi="Times New Roman" w:cs="Times New Roman"/>
          <w:i/>
          <w:color w:val="000000" w:themeColor="text1"/>
          <w:sz w:val="20"/>
          <w:u w:val="none"/>
          <w:lang w:val="id-ID"/>
        </w:rPr>
        <w:t>andiratih.rt28@gmail.com</w:t>
      </w:r>
      <w:r w:rsidR="00014E20" w:rsidRPr="0002667A">
        <w:rPr>
          <w:rFonts w:ascii="Times New Roman" w:hAnsi="Times New Roman" w:cs="Times New Roman"/>
          <w:i/>
          <w:color w:val="000000" w:themeColor="text1"/>
          <w:sz w:val="20"/>
          <w:lang w:val="id-ID"/>
        </w:rPr>
        <w:fldChar w:fldCharType="end"/>
      </w:r>
    </w:p>
    <w:p w:rsidR="00D03932" w:rsidRPr="0002667A" w:rsidRDefault="00D03932" w:rsidP="002A2F1B">
      <w:pPr>
        <w:pStyle w:val="AbstractTitle"/>
        <w:rPr>
          <w:lang w:val="id-ID"/>
        </w:rPr>
      </w:pPr>
      <w:r w:rsidRPr="0002667A">
        <w:rPr>
          <w:lang w:val="id-ID"/>
        </w:rPr>
        <w:lastRenderedPageBreak/>
        <w:t>Abstract</w:t>
      </w:r>
    </w:p>
    <w:p w:rsidR="00C469E8" w:rsidRDefault="00B013D3" w:rsidP="002A2F1B">
      <w:pPr>
        <w:pStyle w:val="AbstractText"/>
        <w:ind w:left="284" w:firstLine="425"/>
      </w:pPr>
      <w:r w:rsidRPr="00B013D3">
        <w:rPr>
          <w:lang w:val="id-ID"/>
        </w:rPr>
        <w:t>In the implementation of a project, scheduling is a benchmark that determines the success of a project, in addition to cost and quality. Determining the duration and sequence of work when scheduling must be done carefully, so that the schedule made makes sense and is real. why time acceleration needs to be done is because one of the factors that affect the success of the project is the efficiency of the time used, in addition to cost and quality which are no less important to be considered. This study aims to suppress the processing time as much as possible so that there is no delay in the completion of any work carried out. The quantitative research method was chosen by the author as the basic reference for this research, this method is known as a regular research flow from start to finish so that the research results can be predicted. for 67 days with a difference of 23 days from the initial work schedule, the probability of completion within those 67 days is 69.85%.</w:t>
      </w:r>
    </w:p>
    <w:p w:rsidR="00B013D3" w:rsidRPr="00B013D3" w:rsidRDefault="00B013D3" w:rsidP="002A2F1B">
      <w:pPr>
        <w:pStyle w:val="AbstractText"/>
        <w:ind w:left="284" w:firstLine="425"/>
      </w:pPr>
    </w:p>
    <w:p w:rsidR="00D03932" w:rsidRPr="0002667A" w:rsidRDefault="00D03932" w:rsidP="002A2F1B">
      <w:pPr>
        <w:pStyle w:val="AbstractKeywords"/>
        <w:ind w:left="284"/>
        <w:rPr>
          <w:lang w:val="id-ID"/>
        </w:rPr>
      </w:pPr>
      <w:r w:rsidRPr="0002667A">
        <w:rPr>
          <w:lang w:val="id-ID"/>
        </w:rPr>
        <w:t>Keywords: Time Acceleration, CPM Method, Pert Method</w:t>
      </w:r>
    </w:p>
    <w:p w:rsidR="00D03932" w:rsidRPr="0002667A" w:rsidRDefault="00D03932" w:rsidP="002A2F1B">
      <w:pPr>
        <w:pStyle w:val="AbstractTitle"/>
        <w:rPr>
          <w:lang w:val="id-ID"/>
        </w:rPr>
      </w:pPr>
      <w:r w:rsidRPr="0002667A">
        <w:rPr>
          <w:lang w:val="id-ID"/>
        </w:rPr>
        <w:t>Abstrak</w:t>
      </w:r>
    </w:p>
    <w:p w:rsidR="00D03932" w:rsidRPr="0002667A" w:rsidRDefault="00437A84" w:rsidP="0002667A">
      <w:pPr>
        <w:pStyle w:val="AbstractText"/>
        <w:ind w:left="284" w:right="283" w:firstLine="436"/>
        <w:rPr>
          <w:lang w:val="id-ID"/>
        </w:rPr>
      </w:pPr>
      <w:r w:rsidRPr="0002667A">
        <w:rPr>
          <w:lang w:val="id-ID"/>
        </w:rPr>
        <w:t>Dalam pelaksanaan suatu proyek penjadwalan merupakan tolak ukur yang menentukan keberhasilan suatu proyek, selain biaya dan mutu. Menentukan durasi dan urutan kerja pada saat membuat penjadwalan harus dilakukan secara teliti, agar penjadwalan yang dibuat masuk akal dan nyata</w:t>
      </w:r>
      <w:r w:rsidR="0002667A" w:rsidRPr="0002667A">
        <w:rPr>
          <w:lang w:val="id-ID"/>
        </w:rPr>
        <w:t>. mengapa percepatan waktu perlu dilakukan adalah karena salah satu faktor yang mempengaruhi keberhasilan proyek adalah efisiensi waktu yang digunakan, disamping biaya dan mutu yang tidak kalah pentingnya untuk diperhatikan. Penelitian ini bertujuan untuk menekan masa pengerjaan semaksimal mungkin agar tidak terjadi keterlambatan penyelesaian pada setiap pekerjaan yang dilakukan</w:t>
      </w:r>
      <w:r w:rsidR="00D03932" w:rsidRPr="0002667A">
        <w:rPr>
          <w:lang w:val="id-ID"/>
        </w:rPr>
        <w:t>.</w:t>
      </w:r>
      <w:r w:rsidRPr="0002667A">
        <w:rPr>
          <w:lang w:val="id-ID"/>
        </w:rPr>
        <w:t xml:space="preserve"> Metode penelitian kuantitatif dipilih penulis sebagai acuan dasar penelitian ini, metode ini dikenal dengan alur penelitian yang teratur dari awal sampai akhir sehingga hasil penelitian dapat diprediksi</w:t>
      </w:r>
      <w:r w:rsidR="00D03932" w:rsidRPr="0002667A">
        <w:rPr>
          <w:lang w:val="id-ID"/>
        </w:rPr>
        <w:t xml:space="preserve">, Setelah dilakukan analisis menggunakan metode CPM dan Pert didapatkan hasil bahwa waktu tersebut masih dapat dipercepat sehingga diperoleh waktu penyelesaian tercepat selama 67 hari dengan selisih 23 hari dari </w:t>
      </w:r>
      <w:r w:rsidR="00B013D3">
        <w:rPr>
          <w:lang w:val="id-ID"/>
        </w:rPr>
        <w:t>jadwal pekerjaan</w:t>
      </w:r>
      <w:r w:rsidR="00D03932" w:rsidRPr="0002667A">
        <w:rPr>
          <w:lang w:val="id-ID"/>
        </w:rPr>
        <w:t>awal, kemungkinan selesai dalam waktu 67 hari tersebut adalah sebesar 69,85 %.</w:t>
      </w:r>
    </w:p>
    <w:p w:rsidR="00D03932" w:rsidRPr="0002667A" w:rsidRDefault="00D03932" w:rsidP="002A2F1B">
      <w:pPr>
        <w:pStyle w:val="AbstractText"/>
        <w:ind w:left="284" w:firstLine="436"/>
        <w:rPr>
          <w:lang w:val="id-ID"/>
        </w:rPr>
      </w:pPr>
    </w:p>
    <w:p w:rsidR="00D03932" w:rsidRPr="0002667A" w:rsidRDefault="00D03932" w:rsidP="002A2F1B">
      <w:pPr>
        <w:pStyle w:val="AbstractKeywords"/>
        <w:ind w:left="284"/>
        <w:rPr>
          <w:lang w:val="id-ID"/>
        </w:rPr>
      </w:pPr>
      <w:r w:rsidRPr="0002667A">
        <w:rPr>
          <w:lang w:val="id-ID"/>
        </w:rPr>
        <w:t>Kata kunci: Percepatan Waktu, Metode CPM, Metode Pert</w:t>
      </w:r>
    </w:p>
    <w:p w:rsidR="00D03932" w:rsidRPr="0002667A" w:rsidRDefault="00D03932" w:rsidP="002A2F1B">
      <w:pPr>
        <w:pStyle w:val="AbstractKeywords"/>
        <w:rPr>
          <w:lang w:val="id-ID"/>
        </w:rPr>
      </w:pPr>
    </w:p>
    <w:p w:rsidR="00815BD1" w:rsidRPr="0002667A" w:rsidRDefault="00815BD1" w:rsidP="002A2F1B">
      <w:pPr>
        <w:pStyle w:val="AbstractKeywords"/>
        <w:rPr>
          <w:lang w:val="id-ID"/>
        </w:rPr>
        <w:sectPr w:rsidR="00815BD1" w:rsidRPr="0002667A" w:rsidSect="00D03932">
          <w:type w:val="continuous"/>
          <w:pgSz w:w="11906" w:h="16838"/>
          <w:pgMar w:top="1134" w:right="1134" w:bottom="1134" w:left="1134" w:header="709" w:footer="709" w:gutter="0"/>
          <w:cols w:space="708"/>
          <w:docGrid w:linePitch="360"/>
        </w:sectPr>
      </w:pPr>
    </w:p>
    <w:p w:rsidR="00D03932" w:rsidRPr="0002667A" w:rsidRDefault="0032439C" w:rsidP="002A2F1B">
      <w:pPr>
        <w:pStyle w:val="Heading1"/>
        <w:rPr>
          <w:lang w:val="id-ID"/>
        </w:rPr>
      </w:pPr>
      <w:r w:rsidRPr="0002667A">
        <w:rPr>
          <w:lang w:val="id-ID"/>
        </w:rPr>
        <w:lastRenderedPageBreak/>
        <w:t>1</w:t>
      </w:r>
      <w:r w:rsidR="00D03932" w:rsidRPr="0002667A">
        <w:rPr>
          <w:lang w:val="id-ID"/>
        </w:rPr>
        <w:t>. Pendahuluan</w:t>
      </w:r>
    </w:p>
    <w:p w:rsidR="00D03932" w:rsidRPr="0002667A" w:rsidRDefault="00D03932" w:rsidP="002A2F1B">
      <w:pPr>
        <w:pStyle w:val="TeksNormal"/>
        <w:rPr>
          <w:lang w:val="id-ID"/>
        </w:rPr>
      </w:pPr>
      <w:r w:rsidRPr="0002667A">
        <w:rPr>
          <w:lang w:val="id-ID"/>
        </w:rPr>
        <w:t xml:space="preserve">Pada pelaksanaan suatu proyek banyak hal bisa terjadi yang berakibat pada bertambahnya durasi proyek, sebagai akibatnya proyek bisa saja mengalami keterlambatan. Maka pengendalian suatu perencanaan dan penjadwalan yang baik perlu dilakukan, faktor yang mempengaruhi kondisi tersebut diantaranya: ketersediaan sumber daya yang mendukung, material yang cukup, keadaan alam, letak geografis serta faktor lainnya yang mempengaruhi kemajuan proyek. Selain mempengaruhi kemajuan proyek, faktor tersebut juga bisa mengakibatkan keterlambatan pekerjaan proyek, sehingga proyek tidak selesai sesuai dengan waktu yang telah direncanakan sebelumnya </w:t>
      </w:r>
      <w:sdt>
        <w:sdtPr>
          <w:rPr>
            <w:lang w:val="id-ID"/>
          </w:rPr>
          <w:id w:val="1307590078"/>
          <w:citation/>
        </w:sdtPr>
        <w:sdtContent>
          <w:r w:rsidRPr="0002667A">
            <w:rPr>
              <w:lang w:val="id-ID"/>
            </w:rPr>
            <w:fldChar w:fldCharType="begin"/>
          </w:r>
          <w:r w:rsidR="00815BD1" w:rsidRPr="0002667A">
            <w:rPr>
              <w:lang w:val="id-ID"/>
            </w:rPr>
            <w:instrText xml:space="preserve">CITATION Jua15 \l 1033 </w:instrText>
          </w:r>
          <w:r w:rsidRPr="0002667A">
            <w:rPr>
              <w:lang w:val="id-ID"/>
            </w:rPr>
            <w:fldChar w:fldCharType="separate"/>
          </w:r>
          <w:r w:rsidR="0054352C" w:rsidRPr="0002667A">
            <w:rPr>
              <w:noProof/>
              <w:lang w:val="id-ID"/>
            </w:rPr>
            <w:t>[1]</w:t>
          </w:r>
          <w:r w:rsidRPr="0002667A">
            <w:rPr>
              <w:lang w:val="id-ID"/>
            </w:rPr>
            <w:fldChar w:fldCharType="end"/>
          </w:r>
        </w:sdtContent>
      </w:sdt>
      <w:r w:rsidRPr="0002667A">
        <w:rPr>
          <w:lang w:val="id-ID"/>
        </w:rPr>
        <w:t>.</w:t>
      </w:r>
    </w:p>
    <w:p w:rsidR="00D03932" w:rsidRPr="0002667A" w:rsidRDefault="00D03932" w:rsidP="002A2F1B">
      <w:pPr>
        <w:pStyle w:val="TeksNormal"/>
        <w:rPr>
          <w:lang w:val="id-ID"/>
        </w:rPr>
      </w:pPr>
      <w:r w:rsidRPr="0002667A">
        <w:rPr>
          <w:lang w:val="id-ID"/>
        </w:rPr>
        <w:t xml:space="preserve">Dalam pelaksanaan suatu proyek penjadwalan merupakan tolak ukur yang menentukan keberhasilan suatu proyek, selain biaya dan mutu. Menentukan durasi dan urutan kerja pada saat membuat penjadwalan harus dilakukan secara teliti, agar penjadwalan yang dibuat masuk akal dan nyata. Secara umum, penjadwalan proyek memakai </w:t>
      </w:r>
      <w:r w:rsidRPr="0002667A">
        <w:rPr>
          <w:lang w:val="id-ID"/>
        </w:rPr>
        <w:lastRenderedPageBreak/>
        <w:t>estimasi waktu yang pasti. Akan tetapi, banyak faktor yang menyebabkan ketidakpastian (</w:t>
      </w:r>
      <w:r w:rsidRPr="0002667A">
        <w:rPr>
          <w:i/>
          <w:lang w:val="id-ID"/>
        </w:rPr>
        <w:t>uncertainty</w:t>
      </w:r>
      <w:r w:rsidRPr="0002667A">
        <w:rPr>
          <w:lang w:val="id-ID"/>
        </w:rPr>
        <w:t xml:space="preserve">) sebagai akibatnya waktu pelaksanaan pekerjaan tidak bisa dipastikan </w:t>
      </w:r>
      <w:sdt>
        <w:sdtPr>
          <w:rPr>
            <w:lang w:val="id-ID"/>
          </w:rPr>
          <w:id w:val="637619751"/>
          <w:citation/>
        </w:sdtPr>
        <w:sdtContent>
          <w:r w:rsidRPr="0002667A">
            <w:rPr>
              <w:lang w:val="id-ID"/>
            </w:rPr>
            <w:fldChar w:fldCharType="begin"/>
          </w:r>
          <w:r w:rsidR="00815BD1" w:rsidRPr="0002667A">
            <w:rPr>
              <w:lang w:val="id-ID"/>
            </w:rPr>
            <w:instrText xml:space="preserve">CITATION Ati18 \l 1033 </w:instrText>
          </w:r>
          <w:r w:rsidRPr="0002667A">
            <w:rPr>
              <w:lang w:val="id-ID"/>
            </w:rPr>
            <w:fldChar w:fldCharType="separate"/>
          </w:r>
          <w:r w:rsidR="0054352C" w:rsidRPr="0002667A">
            <w:rPr>
              <w:noProof/>
              <w:lang w:val="id-ID"/>
            </w:rPr>
            <w:t>[2]</w:t>
          </w:r>
          <w:r w:rsidRPr="0002667A">
            <w:rPr>
              <w:lang w:val="id-ID"/>
            </w:rPr>
            <w:fldChar w:fldCharType="end"/>
          </w:r>
        </w:sdtContent>
      </w:sdt>
      <w:r w:rsidRPr="0002667A">
        <w:rPr>
          <w:lang w:val="id-ID"/>
        </w:rPr>
        <w:t>.</w:t>
      </w:r>
    </w:p>
    <w:p w:rsidR="00D03932" w:rsidRPr="0002667A" w:rsidRDefault="00D03932" w:rsidP="002A2F1B">
      <w:pPr>
        <w:pStyle w:val="TeksNormal"/>
        <w:rPr>
          <w:lang w:val="id-ID"/>
        </w:rPr>
      </w:pPr>
      <w:r w:rsidRPr="0002667A">
        <w:rPr>
          <w:lang w:val="id-ID"/>
        </w:rPr>
        <w:t xml:space="preserve">Penerapan metode PERT dan CPM khususnya untuk proyek peningkatan jalan, dapat memudahkan </w:t>
      </w:r>
      <w:r w:rsidR="004D38E0" w:rsidRPr="0002667A">
        <w:rPr>
          <w:lang w:val="id-ID"/>
        </w:rPr>
        <w:t>manajer</w:t>
      </w:r>
      <w:r w:rsidRPr="0002667A">
        <w:rPr>
          <w:lang w:val="id-ID"/>
        </w:rPr>
        <w:t xml:space="preserve"> pada saat akan melakukan pemetaan masalah dalam masa pelaksanaan proyek sehingga waktu dan biaya yang digunakan dapat dikendalikan dengan baik dan jalur kritis dalam pengerjaan proyek dapat dipetakan dengan baik. Keterlambatan bisa dihindari jika </w:t>
      </w:r>
      <w:r w:rsidR="004D38E0" w:rsidRPr="0002667A">
        <w:rPr>
          <w:lang w:val="id-ID"/>
        </w:rPr>
        <w:t>manajer</w:t>
      </w:r>
      <w:r w:rsidRPr="0002667A">
        <w:rPr>
          <w:lang w:val="id-ID"/>
        </w:rPr>
        <w:t xml:space="preserve"> proyek mengetahui jalur kritis suatu proyek sehingga kegiatan tersebut diutamakan pengerjaannya agar kegiatan yang terkait dengan kegiatan tersebut dapat dikerjakan secepatnya </w:t>
      </w:r>
      <w:sdt>
        <w:sdtPr>
          <w:rPr>
            <w:lang w:val="id-ID"/>
          </w:rPr>
          <w:id w:val="135156237"/>
          <w:citation/>
        </w:sdtPr>
        <w:sdtContent>
          <w:r w:rsidRPr="0002667A">
            <w:rPr>
              <w:lang w:val="id-ID"/>
            </w:rPr>
            <w:fldChar w:fldCharType="begin"/>
          </w:r>
          <w:r w:rsidR="00815BD1" w:rsidRPr="0002667A">
            <w:rPr>
              <w:lang w:val="id-ID"/>
            </w:rPr>
            <w:instrText xml:space="preserve">CITATION Abd19 \l 1033 </w:instrText>
          </w:r>
          <w:r w:rsidRPr="0002667A">
            <w:rPr>
              <w:lang w:val="id-ID"/>
            </w:rPr>
            <w:fldChar w:fldCharType="separate"/>
          </w:r>
          <w:r w:rsidR="0054352C" w:rsidRPr="0002667A">
            <w:rPr>
              <w:noProof/>
              <w:lang w:val="id-ID"/>
            </w:rPr>
            <w:t>[3]</w:t>
          </w:r>
          <w:r w:rsidRPr="0002667A">
            <w:rPr>
              <w:lang w:val="id-ID"/>
            </w:rPr>
            <w:fldChar w:fldCharType="end"/>
          </w:r>
        </w:sdtContent>
      </w:sdt>
      <w:r w:rsidRPr="0002667A">
        <w:rPr>
          <w:lang w:val="id-ID"/>
        </w:rPr>
        <w:t>.</w:t>
      </w:r>
    </w:p>
    <w:p w:rsidR="00D03932" w:rsidRPr="0002667A" w:rsidRDefault="00D03932" w:rsidP="002A2F1B">
      <w:pPr>
        <w:pStyle w:val="TeksNormal"/>
        <w:rPr>
          <w:lang w:val="id-ID"/>
        </w:rPr>
      </w:pPr>
      <w:r w:rsidRPr="0002667A">
        <w:rPr>
          <w:lang w:val="id-ID"/>
        </w:rPr>
        <w:t xml:space="preserve">Penelitian menggunakan metode CPM dan Pert sudah pernah dilakukan dengan hasil penelitian yang menunjukkan bahwa percepatan waktu dapat dimaksimalkan dengan berkurangnya sebanyak 23 hari lebih cepat terhadap </w:t>
      </w:r>
      <w:r w:rsidR="00B013D3">
        <w:rPr>
          <w:lang w:val="id-ID"/>
        </w:rPr>
        <w:t>jadwal pekerjaan</w:t>
      </w:r>
      <w:r w:rsidRPr="0002667A">
        <w:rPr>
          <w:lang w:val="id-ID"/>
        </w:rPr>
        <w:t xml:space="preserve">awal, dengan berkurangnya hari kerja tersebut maka dapat dilakukan pengurangan biaya operasional dan gaji pekerja sehingga biaya yang dihabiskan dalam proyek konstruksi tersebut dapat dihemat sebesar Rp </w:t>
      </w:r>
      <w:r w:rsidRPr="0002667A">
        <w:rPr>
          <w:lang w:val="id-ID"/>
        </w:rPr>
        <w:lastRenderedPageBreak/>
        <w:t xml:space="preserve">50.715.000,00, maka dapat dilihat bahwa metode Pert dan CPM lebih menguntungkan untuk digunakan dalam proyek ini </w:t>
      </w:r>
      <w:sdt>
        <w:sdtPr>
          <w:rPr>
            <w:lang w:val="id-ID"/>
          </w:rPr>
          <w:id w:val="425010646"/>
          <w:citation/>
        </w:sdtPr>
        <w:sdtContent>
          <w:r w:rsidRPr="0002667A">
            <w:rPr>
              <w:lang w:val="id-ID"/>
            </w:rPr>
            <w:fldChar w:fldCharType="begin"/>
          </w:r>
          <w:r w:rsidR="00815BD1" w:rsidRPr="0002667A">
            <w:rPr>
              <w:lang w:val="id-ID"/>
            </w:rPr>
            <w:instrText xml:space="preserve">CITATION INy \l 1033 </w:instrText>
          </w:r>
          <w:r w:rsidRPr="0002667A">
            <w:rPr>
              <w:lang w:val="id-ID"/>
            </w:rPr>
            <w:fldChar w:fldCharType="separate"/>
          </w:r>
          <w:r w:rsidR="0054352C" w:rsidRPr="0002667A">
            <w:rPr>
              <w:noProof/>
              <w:lang w:val="id-ID"/>
            </w:rPr>
            <w:t>[4]</w:t>
          </w:r>
          <w:r w:rsidRPr="0002667A">
            <w:rPr>
              <w:lang w:val="id-ID"/>
            </w:rPr>
            <w:fldChar w:fldCharType="end"/>
          </w:r>
        </w:sdtContent>
      </w:sdt>
      <w:r w:rsidRPr="0002667A">
        <w:rPr>
          <w:lang w:val="id-ID"/>
        </w:rPr>
        <w:t>.</w:t>
      </w:r>
    </w:p>
    <w:p w:rsidR="00F46B12" w:rsidRPr="0002667A" w:rsidRDefault="00F46B12" w:rsidP="002A2F1B">
      <w:pPr>
        <w:pStyle w:val="TeksNormal"/>
        <w:rPr>
          <w:lang w:val="id-ID"/>
        </w:rPr>
      </w:pPr>
      <w:r w:rsidRPr="0002667A">
        <w:rPr>
          <w:lang w:val="id-ID"/>
        </w:rPr>
        <w:t xml:space="preserve">Dalam pembangunan gedung yang dikenal dengan item pekerjaan yang lebih beragam </w:t>
      </w:r>
      <w:r w:rsidR="008B023D" w:rsidRPr="0002667A">
        <w:rPr>
          <w:lang w:val="id-ID"/>
        </w:rPr>
        <w:t>juga dapat menggunakan metode CPM dan Pert ini untuk memaksimalkan waktu yang digunakan saat membangun. Hasil penelitiannya tertulis dalam sebuah artikel yang mengambil studi kasus sebuah</w:t>
      </w:r>
      <w:r w:rsidR="0054352C" w:rsidRPr="0002667A">
        <w:rPr>
          <w:lang w:val="id-ID"/>
        </w:rPr>
        <w:t xml:space="preserve"> gedung Puskesmas Badas</w:t>
      </w:r>
      <w:r w:rsidR="008B023D" w:rsidRPr="0002667A">
        <w:rPr>
          <w:lang w:val="id-ID"/>
        </w:rPr>
        <w:t>, waktu awal yang direncanakan untuk memb</w:t>
      </w:r>
      <w:r w:rsidR="0054352C" w:rsidRPr="0002667A">
        <w:rPr>
          <w:lang w:val="id-ID"/>
        </w:rPr>
        <w:t>angun proyek tersebut adalah 140</w:t>
      </w:r>
      <w:r w:rsidR="008B023D" w:rsidRPr="0002667A">
        <w:rPr>
          <w:lang w:val="id-ID"/>
        </w:rPr>
        <w:t xml:space="preserve"> hari, dengan menggunakan metode CPM dan Pert dihasilka</w:t>
      </w:r>
      <w:r w:rsidR="0054352C" w:rsidRPr="0002667A">
        <w:rPr>
          <w:lang w:val="id-ID"/>
        </w:rPr>
        <w:t>n waktu penyelesaiaan selama 128</w:t>
      </w:r>
      <w:r w:rsidR="008B023D" w:rsidRPr="0002667A">
        <w:rPr>
          <w:lang w:val="id-ID"/>
        </w:rPr>
        <w:t xml:space="preserve"> hari yang ar</w:t>
      </w:r>
      <w:r w:rsidR="0054352C" w:rsidRPr="0002667A">
        <w:rPr>
          <w:lang w:val="id-ID"/>
        </w:rPr>
        <w:t>tinya dapat dipercepat selama 12</w:t>
      </w:r>
      <w:r w:rsidR="008B023D" w:rsidRPr="0002667A">
        <w:rPr>
          <w:lang w:val="id-ID"/>
        </w:rPr>
        <w:t xml:space="preserve"> hari dengan tambahan biaya sebesar </w:t>
      </w:r>
      <w:r w:rsidR="0054352C" w:rsidRPr="0002667A">
        <w:rPr>
          <w:lang w:val="id-ID"/>
        </w:rPr>
        <w:t>Rp. 146.719.664,00.</w:t>
      </w:r>
      <w:sdt>
        <w:sdtPr>
          <w:rPr>
            <w:lang w:val="id-ID"/>
          </w:rPr>
          <w:id w:val="742838381"/>
          <w:citation/>
        </w:sdtPr>
        <w:sdtContent>
          <w:r w:rsidR="0054352C" w:rsidRPr="0002667A">
            <w:rPr>
              <w:lang w:val="id-ID"/>
            </w:rPr>
            <w:fldChar w:fldCharType="begin"/>
          </w:r>
          <w:r w:rsidR="0054352C" w:rsidRPr="0002667A">
            <w:rPr>
              <w:lang w:val="id-ID"/>
            </w:rPr>
            <w:instrText xml:space="preserve"> CITATION DCS21 \l 1033 </w:instrText>
          </w:r>
          <w:r w:rsidR="0054352C" w:rsidRPr="0002667A">
            <w:rPr>
              <w:lang w:val="id-ID"/>
            </w:rPr>
            <w:fldChar w:fldCharType="separate"/>
          </w:r>
          <w:r w:rsidR="0054352C" w:rsidRPr="0002667A">
            <w:rPr>
              <w:noProof/>
              <w:lang w:val="id-ID"/>
            </w:rPr>
            <w:t xml:space="preserve"> [5]</w:t>
          </w:r>
          <w:r w:rsidR="0054352C" w:rsidRPr="0002667A">
            <w:rPr>
              <w:lang w:val="id-ID"/>
            </w:rPr>
            <w:fldChar w:fldCharType="end"/>
          </w:r>
        </w:sdtContent>
      </w:sdt>
      <w:r w:rsidR="00E53163" w:rsidRPr="0002667A">
        <w:rPr>
          <w:lang w:val="id-ID"/>
        </w:rPr>
        <w:t>.</w:t>
      </w:r>
    </w:p>
    <w:p w:rsidR="00D03932" w:rsidRPr="0002667A" w:rsidRDefault="00D03932" w:rsidP="0002667A">
      <w:pPr>
        <w:pStyle w:val="TeksNormal"/>
        <w:rPr>
          <w:lang w:val="id-ID"/>
        </w:rPr>
      </w:pPr>
      <w:r w:rsidRPr="0002667A">
        <w:rPr>
          <w:lang w:val="id-ID"/>
        </w:rPr>
        <w:t xml:space="preserve">Berdasarkan penelitian yang telah dilakukan menyimpulkan bahwa metode CPM dan Pert bisa dipakai untuk memaksimalkan penggunaan waktu dalam proyek konstruksi, mengapa percepatan waktu perlu dilakukan adalah karena salah satu faktor yang mempengaruhi keberhasilan proyek adalah efisiensi waktu yang digunakan, disamping biaya dan mutu yang tidak kalah pentingnya untuk diperhatikan. </w:t>
      </w:r>
      <w:r w:rsidR="00BB4A81" w:rsidRPr="0002667A">
        <w:rPr>
          <w:lang w:val="id-ID"/>
        </w:rPr>
        <w:t>Penelitian ini bertujuan untuk menekan masa pengerjaan semaksimal mungkin agar tidak terjadi keterlambatan penyelesaian</w:t>
      </w:r>
      <w:r w:rsidR="0002667A" w:rsidRPr="0002667A">
        <w:rPr>
          <w:lang w:val="id-ID"/>
        </w:rPr>
        <w:t xml:space="preserve"> pada setiap pekerjaan yang dilakukan</w:t>
      </w:r>
      <w:r w:rsidR="00BB4A81" w:rsidRPr="0002667A">
        <w:rPr>
          <w:lang w:val="id-ID"/>
        </w:rPr>
        <w:t>.</w:t>
      </w:r>
    </w:p>
    <w:p w:rsidR="00D03932" w:rsidRPr="0002667A" w:rsidRDefault="00835DD0" w:rsidP="002A2F1B">
      <w:pPr>
        <w:pStyle w:val="Heading1"/>
        <w:rPr>
          <w:lang w:val="id-ID"/>
        </w:rPr>
      </w:pPr>
      <w:r w:rsidRPr="0002667A">
        <w:rPr>
          <w:lang w:val="id-ID"/>
        </w:rPr>
        <w:t>2. Metodologi Penelitian</w:t>
      </w:r>
    </w:p>
    <w:p w:rsidR="00D03932" w:rsidRPr="0002667A" w:rsidRDefault="00D03932" w:rsidP="002A2F1B">
      <w:pPr>
        <w:pStyle w:val="TeksNormal"/>
        <w:rPr>
          <w:lang w:val="id-ID"/>
        </w:rPr>
      </w:pPr>
      <w:r w:rsidRPr="0002667A">
        <w:rPr>
          <w:lang w:val="id-ID"/>
        </w:rPr>
        <w:t xml:space="preserve">Data yang dipakai sebagai bahan analisis dalam penelitian ini adalah data sekunder, yaitu data yang dikumpulkan dari instansi berupa </w:t>
      </w:r>
      <w:r w:rsidR="004D38E0" w:rsidRPr="0002667A">
        <w:rPr>
          <w:lang w:val="id-ID"/>
        </w:rPr>
        <w:t>jadwal pekerjaan</w:t>
      </w:r>
      <w:r w:rsidRPr="0002667A">
        <w:rPr>
          <w:lang w:val="id-ID"/>
        </w:rPr>
        <w:t xml:space="preserve"> dan</w:t>
      </w:r>
      <w:r w:rsidR="004D38E0" w:rsidRPr="0002667A">
        <w:rPr>
          <w:lang w:val="id-ID"/>
        </w:rPr>
        <w:t xml:space="preserve"> Rencana Anggaran Biaya</w:t>
      </w:r>
      <w:r w:rsidRPr="0002667A">
        <w:rPr>
          <w:lang w:val="id-ID"/>
        </w:rPr>
        <w:t xml:space="preserve"> </w:t>
      </w:r>
      <w:r w:rsidR="004D38E0" w:rsidRPr="0002667A">
        <w:rPr>
          <w:lang w:val="id-ID"/>
        </w:rPr>
        <w:t>(</w:t>
      </w:r>
      <w:r w:rsidRPr="0002667A">
        <w:rPr>
          <w:lang w:val="id-ID"/>
        </w:rPr>
        <w:t>RAB</w:t>
      </w:r>
      <w:r w:rsidR="004D38E0" w:rsidRPr="0002667A">
        <w:rPr>
          <w:lang w:val="id-ID"/>
        </w:rPr>
        <w:t>)</w:t>
      </w:r>
      <w:r w:rsidRPr="0002667A">
        <w:rPr>
          <w:lang w:val="id-ID"/>
        </w:rPr>
        <w:t>.</w:t>
      </w:r>
      <w:r w:rsidR="004522AA" w:rsidRPr="0002667A">
        <w:rPr>
          <w:lang w:val="id-ID"/>
        </w:rPr>
        <w:t xml:space="preserve"> </w:t>
      </w:r>
      <w:r w:rsidRPr="0002667A">
        <w:rPr>
          <w:lang w:val="id-ID"/>
        </w:rPr>
        <w:t xml:space="preserve">Dengan data tersebut dapat dilakukan analisis lebih lanjut untuk mendapatkan hasil yang diinginkan. Sebelum penelitian dilakukan, peneliti mencari studi pustaka mengenai masalah yang akan diteliti untuk mengetahui dasar dari penelitian </w:t>
      </w:r>
      <w:sdt>
        <w:sdtPr>
          <w:rPr>
            <w:lang w:val="id-ID"/>
          </w:rPr>
          <w:id w:val="-522018040"/>
          <w:citation/>
        </w:sdtPr>
        <w:sdtContent>
          <w:r w:rsidRPr="0002667A">
            <w:rPr>
              <w:lang w:val="id-ID"/>
            </w:rPr>
            <w:fldChar w:fldCharType="begin"/>
          </w:r>
          <w:r w:rsidR="00815BD1" w:rsidRPr="0002667A">
            <w:rPr>
              <w:lang w:val="id-ID"/>
            </w:rPr>
            <w:instrText xml:space="preserve">CITATION Ima17 \l 1033 </w:instrText>
          </w:r>
          <w:r w:rsidRPr="0002667A">
            <w:rPr>
              <w:lang w:val="id-ID"/>
            </w:rPr>
            <w:fldChar w:fldCharType="separate"/>
          </w:r>
          <w:r w:rsidR="0054352C" w:rsidRPr="0002667A">
            <w:rPr>
              <w:noProof/>
              <w:lang w:val="id-ID"/>
            </w:rPr>
            <w:t>[6]</w:t>
          </w:r>
          <w:r w:rsidRPr="0002667A">
            <w:rPr>
              <w:lang w:val="id-ID"/>
            </w:rPr>
            <w:fldChar w:fldCharType="end"/>
          </w:r>
        </w:sdtContent>
      </w:sdt>
      <w:r w:rsidRPr="0002667A">
        <w:rPr>
          <w:lang w:val="id-ID"/>
        </w:rPr>
        <w:t>.</w:t>
      </w:r>
    </w:p>
    <w:p w:rsidR="00D03932" w:rsidRPr="0002667A" w:rsidRDefault="00D03932" w:rsidP="002A2F1B">
      <w:pPr>
        <w:pStyle w:val="TeksNormal"/>
        <w:rPr>
          <w:lang w:val="id-ID"/>
        </w:rPr>
      </w:pPr>
      <w:r w:rsidRPr="0002667A">
        <w:rPr>
          <w:lang w:val="id-ID"/>
        </w:rPr>
        <w:t>Metode penelitian kuantitatif dipilih penulis sebagai acuan dasar penelitian ini, metode ini dikenal dengan alur penelitian yang teratur dari awal sampai akhir sehingga hasil penelitian dapat diprediksi, selain itu penelitian dengan metode kuantitatif banyak menuntut peneliti untuk menggunakan angka dalam penyelesaiannya, mulai dari perolehan data, pengolahan data sampai menarik kesimpulan</w:t>
      </w:r>
      <w:r w:rsidR="004D38E0" w:rsidRPr="0002667A">
        <w:rPr>
          <w:lang w:val="id-ID"/>
        </w:rPr>
        <w:t xml:space="preserve"> dari penelitian yang dilakukan</w:t>
      </w:r>
      <w:r w:rsidRPr="0002667A">
        <w:rPr>
          <w:lang w:val="id-ID"/>
        </w:rPr>
        <w:t xml:space="preserve"> </w:t>
      </w:r>
      <w:sdt>
        <w:sdtPr>
          <w:rPr>
            <w:lang w:val="id-ID"/>
          </w:rPr>
          <w:id w:val="-661084455"/>
          <w:citation/>
        </w:sdtPr>
        <w:sdtContent>
          <w:r w:rsidRPr="0002667A">
            <w:rPr>
              <w:lang w:val="id-ID"/>
            </w:rPr>
            <w:fldChar w:fldCharType="begin"/>
          </w:r>
          <w:r w:rsidRPr="0002667A">
            <w:rPr>
              <w:lang w:val="id-ID"/>
            </w:rPr>
            <w:instrText xml:space="preserve"> CITATION Har20 \l 1033 </w:instrText>
          </w:r>
          <w:r w:rsidRPr="0002667A">
            <w:rPr>
              <w:lang w:val="id-ID"/>
            </w:rPr>
            <w:fldChar w:fldCharType="separate"/>
          </w:r>
          <w:r w:rsidR="0054352C" w:rsidRPr="0002667A">
            <w:rPr>
              <w:noProof/>
              <w:lang w:val="id-ID"/>
            </w:rPr>
            <w:t>[7]</w:t>
          </w:r>
          <w:r w:rsidRPr="0002667A">
            <w:rPr>
              <w:lang w:val="id-ID"/>
            </w:rPr>
            <w:fldChar w:fldCharType="end"/>
          </w:r>
        </w:sdtContent>
      </w:sdt>
      <w:r w:rsidR="004D38E0" w:rsidRPr="0002667A">
        <w:rPr>
          <w:lang w:val="id-ID"/>
        </w:rPr>
        <w:t>.</w:t>
      </w:r>
    </w:p>
    <w:p w:rsidR="00D03932" w:rsidRPr="0002667A" w:rsidRDefault="00D03932" w:rsidP="002A2F1B">
      <w:pPr>
        <w:pStyle w:val="TeksNormal"/>
        <w:ind w:firstLine="0"/>
        <w:rPr>
          <w:lang w:val="id-ID"/>
        </w:rPr>
      </w:pPr>
    </w:p>
    <w:p w:rsidR="00D03932" w:rsidRPr="0002667A" w:rsidRDefault="00014E20" w:rsidP="002A2F1B">
      <w:pPr>
        <w:pStyle w:val="TeksNormal"/>
        <w:spacing w:after="240"/>
        <w:ind w:firstLine="0"/>
        <w:rPr>
          <w:b/>
          <w:sz w:val="22"/>
          <w:lang w:val="id-ID"/>
        </w:rPr>
      </w:pPr>
      <w:r w:rsidRPr="0002667A">
        <w:rPr>
          <w:b/>
          <w:sz w:val="22"/>
          <w:lang w:val="id-ID"/>
        </w:rPr>
        <w:t xml:space="preserve">2.1 </w:t>
      </w:r>
      <w:r w:rsidR="00D03932" w:rsidRPr="0002667A">
        <w:rPr>
          <w:b/>
          <w:sz w:val="22"/>
          <w:lang w:val="id-ID"/>
        </w:rPr>
        <w:t>Metode CPM (</w:t>
      </w:r>
      <w:r w:rsidR="00D03932" w:rsidRPr="0002667A">
        <w:rPr>
          <w:b/>
          <w:i/>
          <w:sz w:val="22"/>
          <w:lang w:val="id-ID"/>
        </w:rPr>
        <w:t>Critical Path Method</w:t>
      </w:r>
      <w:r w:rsidR="00D03932" w:rsidRPr="0002667A">
        <w:rPr>
          <w:b/>
          <w:sz w:val="22"/>
          <w:lang w:val="id-ID"/>
        </w:rPr>
        <w:t>)</w:t>
      </w:r>
    </w:p>
    <w:p w:rsidR="00D03932" w:rsidRPr="0002667A" w:rsidRDefault="00D03932" w:rsidP="002A2F1B">
      <w:pPr>
        <w:pStyle w:val="TeksNormal"/>
        <w:rPr>
          <w:lang w:val="id-ID"/>
        </w:rPr>
      </w:pPr>
      <w:r w:rsidRPr="0002667A">
        <w:rPr>
          <w:lang w:val="id-ID"/>
        </w:rPr>
        <w:t xml:space="preserve">Dengan metode CPM ini kita dapat menentukan jalur kritis, yaitu jalur yang terdiri atas susunan kegiatan dengan total jumlah waktu terlama dan menghasilkan waktu penyelesaian proyek yang tercepat. Jadi, jalur kritis terdiri dari susunan kegiatan kritis dari kegiatan awal sampai dengan kegiatan akhir suatu proyek konstruksi. Peran jalur kritis sangat penting pada pelaksana proyek </w:t>
      </w:r>
      <w:r w:rsidRPr="0002667A">
        <w:rPr>
          <w:lang w:val="id-ID"/>
        </w:rPr>
        <w:lastRenderedPageBreak/>
        <w:t>konstruksi, sebab jalur kritis berisi kegiatan pokok yang menentukan keberhasilan proyek dari segi efisiensi waktu, jika kegiatan yang berada pada jalur kritis tersebut terlambat diselesaikan maka akan mengakibatkan p</w:t>
      </w:r>
      <w:r w:rsidR="00C21E21" w:rsidRPr="0002667A">
        <w:rPr>
          <w:lang w:val="id-ID"/>
        </w:rPr>
        <w:t>royek terlambat secara holistic</w:t>
      </w:r>
      <w:r w:rsidRPr="0002667A">
        <w:rPr>
          <w:lang w:val="id-ID"/>
        </w:rPr>
        <w:t xml:space="preserve">. bukan tidak mungkin ditemui lebih dari 1 jalur kritis dalam sebuah proyek konstruksi </w:t>
      </w:r>
      <w:sdt>
        <w:sdtPr>
          <w:rPr>
            <w:lang w:val="id-ID"/>
          </w:rPr>
          <w:id w:val="316086937"/>
          <w:citation/>
        </w:sdtPr>
        <w:sdtContent>
          <w:r w:rsidRPr="0002667A">
            <w:rPr>
              <w:lang w:val="id-ID"/>
            </w:rPr>
            <w:fldChar w:fldCharType="begin"/>
          </w:r>
          <w:r w:rsidRPr="0002667A">
            <w:rPr>
              <w:lang w:val="id-ID"/>
            </w:rPr>
            <w:instrText xml:space="preserve"> CITATION Ima99 \l 1033 </w:instrText>
          </w:r>
          <w:r w:rsidRPr="0002667A">
            <w:rPr>
              <w:lang w:val="id-ID"/>
            </w:rPr>
            <w:fldChar w:fldCharType="separate"/>
          </w:r>
          <w:r w:rsidR="0054352C" w:rsidRPr="0002667A">
            <w:rPr>
              <w:noProof/>
              <w:lang w:val="id-ID"/>
            </w:rPr>
            <w:t>[8]</w:t>
          </w:r>
          <w:r w:rsidRPr="0002667A">
            <w:rPr>
              <w:lang w:val="id-ID"/>
            </w:rPr>
            <w:fldChar w:fldCharType="end"/>
          </w:r>
        </w:sdtContent>
      </w:sdt>
      <w:r w:rsidRPr="0002667A">
        <w:rPr>
          <w:lang w:val="id-ID"/>
        </w:rPr>
        <w:t>.</w:t>
      </w:r>
      <w:r w:rsidR="00AB034D" w:rsidRPr="0002667A">
        <w:rPr>
          <w:lang w:val="id-ID"/>
        </w:rPr>
        <w:t xml:space="preserve"> Critical Path Method (CPM) adalah dasar dari sebuah perencanaan dan pengendalian keberlangsungan sebuah proyek yang berlandaskan pada network atau jarongan kerja </w:t>
      </w:r>
      <w:sdt>
        <w:sdtPr>
          <w:rPr>
            <w:lang w:val="id-ID"/>
          </w:rPr>
          <w:id w:val="-1540895221"/>
          <w:citation/>
        </w:sdtPr>
        <w:sdtContent>
          <w:r w:rsidR="00AB034D" w:rsidRPr="0002667A">
            <w:rPr>
              <w:lang w:val="id-ID"/>
            </w:rPr>
            <w:fldChar w:fldCharType="begin"/>
          </w:r>
          <w:r w:rsidR="00AB034D" w:rsidRPr="0002667A">
            <w:rPr>
              <w:lang w:val="id-ID"/>
            </w:rPr>
            <w:instrText xml:space="preserve"> CITATION Eze16 \l 1033 </w:instrText>
          </w:r>
          <w:r w:rsidR="00AB034D" w:rsidRPr="0002667A">
            <w:rPr>
              <w:lang w:val="id-ID"/>
            </w:rPr>
            <w:fldChar w:fldCharType="separate"/>
          </w:r>
          <w:r w:rsidR="00AB034D" w:rsidRPr="0002667A">
            <w:rPr>
              <w:noProof/>
              <w:lang w:val="id-ID"/>
            </w:rPr>
            <w:t>[9]</w:t>
          </w:r>
          <w:r w:rsidR="00AB034D" w:rsidRPr="0002667A">
            <w:rPr>
              <w:lang w:val="id-ID"/>
            </w:rPr>
            <w:fldChar w:fldCharType="end"/>
          </w:r>
        </w:sdtContent>
      </w:sdt>
      <w:r w:rsidR="00AB034D" w:rsidRPr="0002667A">
        <w:rPr>
          <w:lang w:val="id-ID"/>
        </w:rPr>
        <w:t>.</w:t>
      </w:r>
    </w:p>
    <w:p w:rsidR="00D03932" w:rsidRPr="0002667A" w:rsidRDefault="00D03932" w:rsidP="002A2F1B">
      <w:pPr>
        <w:pStyle w:val="TeksNormal"/>
        <w:rPr>
          <w:lang w:val="id-ID"/>
        </w:rPr>
      </w:pPr>
      <w:r w:rsidRPr="0002667A">
        <w:rPr>
          <w:lang w:val="id-ID"/>
        </w:rPr>
        <w:t>Tahapan analisis menggunakan metode CPM dapat dilihat dibawah ini:</w:t>
      </w:r>
    </w:p>
    <w:p w:rsidR="00D03932" w:rsidRPr="0002667A" w:rsidRDefault="00D03932" w:rsidP="002A2F1B">
      <w:pPr>
        <w:pStyle w:val="TeksNormal"/>
        <w:numPr>
          <w:ilvl w:val="0"/>
          <w:numId w:val="1"/>
        </w:numPr>
        <w:ind w:left="567" w:hanging="283"/>
        <w:rPr>
          <w:lang w:val="id-ID"/>
        </w:rPr>
      </w:pPr>
      <w:r w:rsidRPr="0002667A">
        <w:rPr>
          <w:lang w:val="id-ID"/>
        </w:rPr>
        <w:t>Menyusun kegiatan proyek dari pekerjaan awal sampai dengan pekerjaan akhir proyek.</w:t>
      </w:r>
    </w:p>
    <w:p w:rsidR="00D03932" w:rsidRPr="0002667A" w:rsidRDefault="00D03932" w:rsidP="002A2F1B">
      <w:pPr>
        <w:pStyle w:val="TeksNormal"/>
        <w:numPr>
          <w:ilvl w:val="0"/>
          <w:numId w:val="1"/>
        </w:numPr>
        <w:ind w:left="567" w:hanging="283"/>
        <w:rPr>
          <w:lang w:val="id-ID"/>
        </w:rPr>
      </w:pPr>
      <w:r w:rsidRPr="0002667A">
        <w:rPr>
          <w:lang w:val="id-ID"/>
        </w:rPr>
        <w:t>Dari susunan kegiatan disebut dilihat kembali pekerjaan mana yang saling berkaitan satu dengan yang lain;</w:t>
      </w:r>
    </w:p>
    <w:p w:rsidR="00D03932" w:rsidRPr="0002667A" w:rsidRDefault="00D03932" w:rsidP="002A2F1B">
      <w:pPr>
        <w:pStyle w:val="TeksNormal"/>
        <w:numPr>
          <w:ilvl w:val="0"/>
          <w:numId w:val="1"/>
        </w:numPr>
        <w:ind w:left="567" w:hanging="283"/>
        <w:rPr>
          <w:lang w:val="id-ID"/>
        </w:rPr>
      </w:pPr>
      <w:r w:rsidRPr="0002667A">
        <w:rPr>
          <w:lang w:val="id-ID"/>
        </w:rPr>
        <w:t>Membuat jaringan kerja dari item pekerjaan yang telah dilihat keterkaitannya satu dengan yang lain;</w:t>
      </w:r>
    </w:p>
    <w:p w:rsidR="00D03932" w:rsidRPr="0002667A" w:rsidRDefault="00D03932" w:rsidP="002A2F1B">
      <w:pPr>
        <w:pStyle w:val="TeksNormal"/>
        <w:numPr>
          <w:ilvl w:val="0"/>
          <w:numId w:val="1"/>
        </w:numPr>
        <w:ind w:left="567" w:hanging="283"/>
        <w:rPr>
          <w:lang w:val="id-ID"/>
        </w:rPr>
      </w:pPr>
      <w:r w:rsidRPr="0002667A">
        <w:rPr>
          <w:lang w:val="id-ID"/>
        </w:rPr>
        <w:t>Menentukan jalur kritis dari kegiatan yang telah disusun;</w:t>
      </w:r>
    </w:p>
    <w:p w:rsidR="00D03932" w:rsidRPr="0002667A" w:rsidRDefault="00D03932" w:rsidP="002A2F1B">
      <w:pPr>
        <w:pStyle w:val="TeksNormal"/>
        <w:numPr>
          <w:ilvl w:val="0"/>
          <w:numId w:val="1"/>
        </w:numPr>
        <w:ind w:left="567" w:hanging="283"/>
        <w:rPr>
          <w:lang w:val="id-ID"/>
        </w:rPr>
      </w:pPr>
      <w:r w:rsidRPr="0002667A">
        <w:rPr>
          <w:lang w:val="id-ID"/>
        </w:rPr>
        <w:t>Menggambarkan diagram lintasan kritis yang telah dianalisis;</w:t>
      </w:r>
    </w:p>
    <w:p w:rsidR="00D03932" w:rsidRPr="0002667A" w:rsidRDefault="005E149A" w:rsidP="002A2F1B">
      <w:pPr>
        <w:pStyle w:val="TeksNormal"/>
        <w:spacing w:before="240" w:after="240"/>
        <w:ind w:firstLine="0"/>
        <w:rPr>
          <w:b/>
          <w:sz w:val="22"/>
          <w:lang w:val="id-ID"/>
        </w:rPr>
      </w:pPr>
      <w:r w:rsidRPr="0002667A">
        <w:rPr>
          <w:b/>
          <w:sz w:val="22"/>
          <w:lang w:val="id-ID"/>
        </w:rPr>
        <w:t xml:space="preserve">2.2 </w:t>
      </w:r>
      <w:r w:rsidR="00D03932" w:rsidRPr="0002667A">
        <w:rPr>
          <w:b/>
          <w:sz w:val="22"/>
          <w:lang w:val="id-ID"/>
        </w:rPr>
        <w:t xml:space="preserve">Metode Pert </w:t>
      </w:r>
    </w:p>
    <w:p w:rsidR="00D03932" w:rsidRPr="0002667A" w:rsidRDefault="00D03932" w:rsidP="002A2F1B">
      <w:pPr>
        <w:pStyle w:val="TeksNormal"/>
        <w:rPr>
          <w:lang w:val="id-ID"/>
        </w:rPr>
      </w:pPr>
      <w:r w:rsidRPr="0002667A">
        <w:rPr>
          <w:lang w:val="id-ID"/>
        </w:rPr>
        <w:t>Selain dengan metode CPM, metode pert juga merupakan salah satu metode yang bertujuan untuk menaikkan mutu dari su</w:t>
      </w:r>
      <w:r w:rsidR="00747920" w:rsidRPr="0002667A">
        <w:rPr>
          <w:lang w:val="id-ID"/>
        </w:rPr>
        <w:t>atu perencanaan dan pengendalian</w:t>
      </w:r>
      <w:r w:rsidRPr="0002667A">
        <w:rPr>
          <w:lang w:val="id-ID"/>
        </w:rPr>
        <w:t xml:space="preserve"> suatu proyek. Berbeda dengan metode CPM yang menggambarkan kepastian maka metode pert ini dihadapkan dengan suatu ketidakpastian selama kegiatan proyek berlangsung </w:t>
      </w:r>
      <w:sdt>
        <w:sdtPr>
          <w:rPr>
            <w:lang w:val="id-ID"/>
          </w:rPr>
          <w:id w:val="1472942402"/>
          <w:citation/>
        </w:sdtPr>
        <w:sdtContent>
          <w:r w:rsidRPr="0002667A">
            <w:rPr>
              <w:lang w:val="id-ID"/>
            </w:rPr>
            <w:fldChar w:fldCharType="begin"/>
          </w:r>
          <w:r w:rsidRPr="0002667A">
            <w:rPr>
              <w:lang w:val="id-ID"/>
            </w:rPr>
            <w:instrText xml:space="preserve"> CITATION Ima99 \l 1033 </w:instrText>
          </w:r>
          <w:r w:rsidRPr="0002667A">
            <w:rPr>
              <w:lang w:val="id-ID"/>
            </w:rPr>
            <w:fldChar w:fldCharType="separate"/>
          </w:r>
          <w:r w:rsidR="0054352C" w:rsidRPr="0002667A">
            <w:rPr>
              <w:noProof/>
              <w:lang w:val="id-ID"/>
            </w:rPr>
            <w:t>[8]</w:t>
          </w:r>
          <w:r w:rsidRPr="0002667A">
            <w:rPr>
              <w:lang w:val="id-ID"/>
            </w:rPr>
            <w:fldChar w:fldCharType="end"/>
          </w:r>
        </w:sdtContent>
      </w:sdt>
      <w:r w:rsidRPr="0002667A">
        <w:rPr>
          <w:lang w:val="id-ID"/>
        </w:rPr>
        <w:t xml:space="preserve">. </w:t>
      </w:r>
      <w:r w:rsidR="00AC6291" w:rsidRPr="0002667A">
        <w:rPr>
          <w:lang w:val="id-ID"/>
        </w:rPr>
        <w:t xml:space="preserve">Metode ini bertujuan untuk meminimalisir terjadinya penundaan, gangguan dan mengkoordinasi seluruh kegiatan yang berlangsung sehingga dapat mempercepat penyelesaian proyek </w:t>
      </w:r>
      <w:sdt>
        <w:sdtPr>
          <w:rPr>
            <w:lang w:val="id-ID"/>
          </w:rPr>
          <w:id w:val="1157118941"/>
          <w:citation/>
        </w:sdtPr>
        <w:sdtContent>
          <w:r w:rsidR="00AC6291" w:rsidRPr="0002667A">
            <w:rPr>
              <w:lang w:val="id-ID"/>
            </w:rPr>
            <w:fldChar w:fldCharType="begin"/>
          </w:r>
          <w:r w:rsidR="00AC6291" w:rsidRPr="0002667A">
            <w:rPr>
              <w:lang w:val="id-ID"/>
            </w:rPr>
            <w:instrText xml:space="preserve"> CITATION Jos20 \l 1033 </w:instrText>
          </w:r>
          <w:r w:rsidR="00AC6291" w:rsidRPr="0002667A">
            <w:rPr>
              <w:lang w:val="id-ID"/>
            </w:rPr>
            <w:fldChar w:fldCharType="separate"/>
          </w:r>
          <w:r w:rsidR="00AC6291" w:rsidRPr="0002667A">
            <w:rPr>
              <w:noProof/>
              <w:lang w:val="id-ID"/>
            </w:rPr>
            <w:t>[10]</w:t>
          </w:r>
          <w:r w:rsidR="00AC6291" w:rsidRPr="0002667A">
            <w:rPr>
              <w:lang w:val="id-ID"/>
            </w:rPr>
            <w:fldChar w:fldCharType="end"/>
          </w:r>
        </w:sdtContent>
      </w:sdt>
      <w:r w:rsidR="00205CFB" w:rsidRPr="0002667A">
        <w:rPr>
          <w:lang w:val="id-ID"/>
        </w:rPr>
        <w:t>.</w:t>
      </w:r>
      <w:r w:rsidR="00AC6291" w:rsidRPr="0002667A">
        <w:rPr>
          <w:lang w:val="id-ID"/>
        </w:rPr>
        <w:t xml:space="preserve"> </w:t>
      </w:r>
      <w:r w:rsidRPr="0002667A">
        <w:rPr>
          <w:lang w:val="id-ID"/>
        </w:rPr>
        <w:t xml:space="preserve">Oleh karena itu dengan menggunakan metode pert kita dapat menghitung seberapa besar kemungkinan proyek dapat selesai tepat waktu sesuai dengan penjadwalan yang telah dibuat. </w:t>
      </w:r>
    </w:p>
    <w:p w:rsidR="00D03932" w:rsidRPr="0002667A" w:rsidRDefault="00D03932" w:rsidP="002A2F1B">
      <w:pPr>
        <w:pStyle w:val="TeksNormal"/>
        <w:rPr>
          <w:lang w:val="id-ID"/>
        </w:rPr>
      </w:pPr>
      <w:r w:rsidRPr="0002667A">
        <w:rPr>
          <w:lang w:val="id-ID"/>
        </w:rPr>
        <w:t>Tahapan analisis menggunakan metode pert dapat dilihat sebagai berikut:</w:t>
      </w:r>
    </w:p>
    <w:p w:rsidR="00D03932" w:rsidRPr="0002667A" w:rsidRDefault="00D03932" w:rsidP="002A2F1B">
      <w:pPr>
        <w:pStyle w:val="TeksNormal"/>
        <w:numPr>
          <w:ilvl w:val="0"/>
          <w:numId w:val="2"/>
        </w:numPr>
        <w:ind w:left="567" w:hanging="283"/>
        <w:rPr>
          <w:lang w:val="id-ID"/>
        </w:rPr>
      </w:pPr>
      <w:r w:rsidRPr="0002667A">
        <w:rPr>
          <w:lang w:val="id-ID"/>
        </w:rPr>
        <w:t>Menyusun kegiatan proyek dari pekerjaan awal sampai dengan pekerjaan akhir proyek.</w:t>
      </w:r>
    </w:p>
    <w:p w:rsidR="00D03932" w:rsidRPr="0002667A" w:rsidRDefault="00D03932" w:rsidP="002A2F1B">
      <w:pPr>
        <w:pStyle w:val="TeksNormal"/>
        <w:numPr>
          <w:ilvl w:val="0"/>
          <w:numId w:val="2"/>
        </w:numPr>
        <w:ind w:left="567" w:hanging="283"/>
        <w:rPr>
          <w:lang w:val="id-ID"/>
        </w:rPr>
      </w:pPr>
      <w:r w:rsidRPr="0002667A">
        <w:rPr>
          <w:lang w:val="id-ID"/>
        </w:rPr>
        <w:t>Dari susunan kegiatan disebut dilihat kembali pekerjaan mana yang saling berkaitan satu dengan yang lain;</w:t>
      </w:r>
    </w:p>
    <w:p w:rsidR="00D03932" w:rsidRPr="0002667A" w:rsidRDefault="00D03932" w:rsidP="002A2F1B">
      <w:pPr>
        <w:pStyle w:val="TeksNormal"/>
        <w:numPr>
          <w:ilvl w:val="0"/>
          <w:numId w:val="2"/>
        </w:numPr>
        <w:ind w:left="567" w:hanging="283"/>
        <w:rPr>
          <w:lang w:val="id-ID"/>
        </w:rPr>
      </w:pPr>
      <w:r w:rsidRPr="0002667A">
        <w:rPr>
          <w:lang w:val="id-ID"/>
        </w:rPr>
        <w:t>Menghitung deviasi standar, kurun waktu yang diharapkan dan nilai varians dari masing-masing item pekerjaan yang dilakukan.</w:t>
      </w:r>
    </w:p>
    <w:p w:rsidR="00D03932" w:rsidRPr="0002667A" w:rsidRDefault="00D03932" w:rsidP="002A2F1B">
      <w:pPr>
        <w:pStyle w:val="TeksNormal"/>
        <w:numPr>
          <w:ilvl w:val="0"/>
          <w:numId w:val="2"/>
        </w:numPr>
        <w:ind w:left="567" w:hanging="283"/>
        <w:rPr>
          <w:lang w:val="id-ID"/>
        </w:rPr>
      </w:pPr>
      <w:r w:rsidRPr="0002667A">
        <w:rPr>
          <w:lang w:val="id-ID"/>
        </w:rPr>
        <w:t>Membuat jaringan kerja dari item pekerjaan yang telah dilihat keterkaitannya satu dengan yang lain;</w:t>
      </w:r>
    </w:p>
    <w:p w:rsidR="00D03932" w:rsidRPr="0002667A" w:rsidRDefault="00D03932" w:rsidP="002A2F1B">
      <w:pPr>
        <w:pStyle w:val="TeksNormal"/>
        <w:numPr>
          <w:ilvl w:val="0"/>
          <w:numId w:val="2"/>
        </w:numPr>
        <w:ind w:left="567" w:hanging="283"/>
        <w:rPr>
          <w:lang w:val="id-ID"/>
        </w:rPr>
      </w:pPr>
      <w:r w:rsidRPr="0002667A">
        <w:rPr>
          <w:lang w:val="id-ID"/>
        </w:rPr>
        <w:t>Menentukan jalur kritis dari kegiatan yang telah disusun;</w:t>
      </w:r>
    </w:p>
    <w:p w:rsidR="00D03932" w:rsidRPr="0002667A" w:rsidRDefault="00D03932" w:rsidP="002A2F1B">
      <w:pPr>
        <w:pStyle w:val="TeksNormal"/>
        <w:numPr>
          <w:ilvl w:val="0"/>
          <w:numId w:val="2"/>
        </w:numPr>
        <w:ind w:left="567" w:hanging="283"/>
        <w:rPr>
          <w:lang w:val="id-ID"/>
        </w:rPr>
      </w:pPr>
      <w:r w:rsidRPr="0002667A">
        <w:rPr>
          <w:lang w:val="id-ID"/>
        </w:rPr>
        <w:lastRenderedPageBreak/>
        <w:t>Menghitung probabilitas dari jumlah hari yang didapat setelah analisis jalur kritis;</w:t>
      </w:r>
    </w:p>
    <w:p w:rsidR="00C16785" w:rsidRPr="0002667A" w:rsidRDefault="00D03932" w:rsidP="007D7274">
      <w:pPr>
        <w:pStyle w:val="TeksNormal"/>
        <w:numPr>
          <w:ilvl w:val="0"/>
          <w:numId w:val="2"/>
        </w:numPr>
        <w:ind w:left="567" w:hanging="283"/>
        <w:rPr>
          <w:lang w:val="id-ID"/>
        </w:rPr>
      </w:pPr>
      <w:r w:rsidRPr="0002667A">
        <w:rPr>
          <w:lang w:val="id-ID"/>
        </w:rPr>
        <w:t>Menggambarkan diagram lintasan kritis yang telah dianalisis;</w:t>
      </w:r>
    </w:p>
    <w:p w:rsidR="00C16785" w:rsidRPr="0002667A" w:rsidRDefault="00C16785" w:rsidP="00C16785">
      <w:pPr>
        <w:pStyle w:val="TeksNormal"/>
        <w:rPr>
          <w:lang w:val="id-ID"/>
        </w:rPr>
      </w:pPr>
      <w:r w:rsidRPr="0002667A">
        <w:rPr>
          <w:lang w:val="id-ID"/>
        </w:rPr>
        <w:t>Rumus yang digunakan untuk menghitung deviasi standar kegiatan, kurun waktu kegiatan yang diharapkan  dan varians adalah sebagai berikut:</w:t>
      </w:r>
    </w:p>
    <w:p w:rsidR="00C16785" w:rsidRPr="0002667A" w:rsidRDefault="00C16785" w:rsidP="00C16785">
      <w:pPr>
        <w:pStyle w:val="TeksNormal"/>
        <w:rPr>
          <w:lang w:val="id-ID"/>
        </w:rPr>
      </w:pPr>
      <w:r w:rsidRPr="0002667A">
        <w:rPr>
          <w:lang w:val="id-ID"/>
        </w:rPr>
        <w:t>Deviasi standar kegiatan:</w:t>
      </w:r>
    </w:p>
    <w:p w:rsidR="00C16785" w:rsidRPr="0002667A" w:rsidRDefault="00C16785" w:rsidP="00C16785">
      <w:pPr>
        <w:pStyle w:val="TeksNormal"/>
        <w:rPr>
          <w:lang w:val="id-ID"/>
        </w:rPr>
      </w:pPr>
      <m:oMathPara>
        <m:oMath>
          <m:r>
            <w:rPr>
              <w:rFonts w:ascii="Cambria Math" w:hAnsi="Cambria Math"/>
              <w:sz w:val="22"/>
              <w:lang w:val="id-ID"/>
            </w:rPr>
            <m:t xml:space="preserve">           S =</m:t>
          </m:r>
          <m:f>
            <m:fPr>
              <m:ctrlPr>
                <w:rPr>
                  <w:rFonts w:ascii="Cambria Math" w:hAnsi="Cambria Math"/>
                  <w:i/>
                  <w:sz w:val="22"/>
                  <w:lang w:val="id-ID"/>
                </w:rPr>
              </m:ctrlPr>
            </m:fPr>
            <m:num>
              <m:r>
                <w:rPr>
                  <w:rFonts w:ascii="Cambria Math" w:hAnsi="Cambria Math"/>
                  <w:sz w:val="22"/>
                  <w:lang w:val="id-ID"/>
                </w:rPr>
                <m:t>b-a</m:t>
              </m:r>
            </m:num>
            <m:den>
              <m:r>
                <w:rPr>
                  <w:rFonts w:ascii="Cambria Math" w:hAnsi="Cambria Math"/>
                  <w:sz w:val="22"/>
                  <w:lang w:val="id-ID"/>
                </w:rPr>
                <m:t>6</m:t>
              </m:r>
            </m:den>
          </m:f>
        </m:oMath>
      </m:oMathPara>
    </w:p>
    <w:p w:rsidR="00C16785" w:rsidRPr="0002667A" w:rsidRDefault="00C16785" w:rsidP="00C16785">
      <w:pPr>
        <w:pStyle w:val="TeksNormal"/>
        <w:rPr>
          <w:lang w:val="id-ID"/>
        </w:rPr>
      </w:pPr>
      <w:r w:rsidRPr="0002667A">
        <w:rPr>
          <w:lang w:val="id-ID"/>
        </w:rPr>
        <w:t xml:space="preserve">kurun waktu yang diharapkan : </w:t>
      </w:r>
    </w:p>
    <w:p w:rsidR="00C16785" w:rsidRPr="0002667A" w:rsidRDefault="00C16785" w:rsidP="00C16785">
      <w:pPr>
        <w:pStyle w:val="TeksNormal"/>
        <w:rPr>
          <w:sz w:val="22"/>
          <w:lang w:val="id-ID"/>
        </w:rPr>
      </w:pPr>
      <m:oMathPara>
        <m:oMath>
          <m:r>
            <w:rPr>
              <w:rFonts w:ascii="Cambria Math" w:hAnsi="Cambria Math"/>
              <w:sz w:val="22"/>
              <w:lang w:val="id-ID"/>
            </w:rPr>
            <m:t xml:space="preserve">           te =</m:t>
          </m:r>
          <m:f>
            <m:fPr>
              <m:ctrlPr>
                <w:rPr>
                  <w:rFonts w:ascii="Cambria Math" w:hAnsi="Cambria Math"/>
                  <w:i/>
                  <w:sz w:val="22"/>
                  <w:lang w:val="id-ID"/>
                </w:rPr>
              </m:ctrlPr>
            </m:fPr>
            <m:num>
              <m:r>
                <w:rPr>
                  <w:rFonts w:ascii="Cambria Math" w:hAnsi="Cambria Math"/>
                  <w:sz w:val="22"/>
                  <w:lang w:val="id-ID"/>
                </w:rPr>
                <m:t>a+4m+b</m:t>
              </m:r>
            </m:num>
            <m:den>
              <m:r>
                <w:rPr>
                  <w:rFonts w:ascii="Cambria Math" w:hAnsi="Cambria Math"/>
                  <w:sz w:val="22"/>
                  <w:lang w:val="id-ID"/>
                </w:rPr>
                <m:t>6</m:t>
              </m:r>
            </m:den>
          </m:f>
        </m:oMath>
      </m:oMathPara>
    </w:p>
    <w:p w:rsidR="00C16785" w:rsidRPr="0002667A" w:rsidRDefault="00C16785" w:rsidP="00C16785">
      <w:pPr>
        <w:pStyle w:val="TeksNormal"/>
        <w:rPr>
          <w:lang w:val="id-ID"/>
        </w:rPr>
      </w:pPr>
      <w:r w:rsidRPr="0002667A">
        <w:rPr>
          <w:lang w:val="id-ID"/>
        </w:rPr>
        <w:t>Varians :</w:t>
      </w:r>
    </w:p>
    <w:p w:rsidR="00C16785" w:rsidRPr="0002667A" w:rsidRDefault="00C16785" w:rsidP="00C16785">
      <w:pPr>
        <w:pStyle w:val="TeksNormal"/>
        <w:rPr>
          <w:sz w:val="22"/>
          <w:lang w:val="id-ID"/>
        </w:rPr>
      </w:pPr>
      <m:oMathPara>
        <m:oMath>
          <m:r>
            <w:rPr>
              <w:rFonts w:ascii="Cambria Math" w:hAnsi="Cambria Math"/>
              <w:sz w:val="22"/>
              <w:lang w:val="id-ID"/>
            </w:rPr>
            <m:t xml:space="preserve">           </m:t>
          </m:r>
          <m:sSup>
            <m:sSupPr>
              <m:ctrlPr>
                <w:rPr>
                  <w:rFonts w:ascii="Cambria Math" w:hAnsi="Cambria Math"/>
                  <w:i/>
                  <w:sz w:val="22"/>
                  <w:lang w:val="id-ID"/>
                </w:rPr>
              </m:ctrlPr>
            </m:sSupPr>
            <m:e>
              <m:r>
                <w:rPr>
                  <w:rFonts w:ascii="Cambria Math" w:hAnsi="Cambria Math"/>
                  <w:sz w:val="22"/>
                  <w:lang w:val="id-ID"/>
                </w:rPr>
                <m:t>S</m:t>
              </m:r>
            </m:e>
            <m:sup>
              <m:r>
                <w:rPr>
                  <w:rFonts w:ascii="Cambria Math" w:hAnsi="Cambria Math"/>
                  <w:sz w:val="22"/>
                  <w:lang w:val="id-ID"/>
                </w:rPr>
                <m:t>2</m:t>
              </m:r>
            </m:sup>
          </m:sSup>
          <m:r>
            <w:rPr>
              <w:rFonts w:ascii="Cambria Math" w:hAnsi="Cambria Math"/>
              <w:sz w:val="22"/>
              <w:lang w:val="id-ID"/>
            </w:rPr>
            <m:t xml:space="preserve"> =</m:t>
          </m:r>
          <m:sSup>
            <m:sSupPr>
              <m:ctrlPr>
                <w:rPr>
                  <w:rFonts w:ascii="Cambria Math" w:hAnsi="Cambria Math"/>
                  <w:i/>
                  <w:sz w:val="22"/>
                  <w:lang w:val="id-ID"/>
                </w:rPr>
              </m:ctrlPr>
            </m:sSupPr>
            <m:e>
              <m:d>
                <m:dPr>
                  <m:ctrlPr>
                    <w:rPr>
                      <w:rFonts w:ascii="Cambria Math" w:hAnsi="Cambria Math"/>
                      <w:i/>
                      <w:sz w:val="22"/>
                      <w:lang w:val="id-ID"/>
                    </w:rPr>
                  </m:ctrlPr>
                </m:dPr>
                <m:e>
                  <m:f>
                    <m:fPr>
                      <m:ctrlPr>
                        <w:rPr>
                          <w:rFonts w:ascii="Cambria Math" w:hAnsi="Cambria Math"/>
                          <w:i/>
                          <w:sz w:val="22"/>
                          <w:lang w:val="id-ID"/>
                        </w:rPr>
                      </m:ctrlPr>
                    </m:fPr>
                    <m:num>
                      <m:r>
                        <w:rPr>
                          <w:rFonts w:ascii="Cambria Math" w:hAnsi="Cambria Math"/>
                          <w:sz w:val="22"/>
                          <w:lang w:val="id-ID"/>
                        </w:rPr>
                        <m:t>b-a</m:t>
                      </m:r>
                    </m:num>
                    <m:den>
                      <m:r>
                        <w:rPr>
                          <w:rFonts w:ascii="Cambria Math" w:hAnsi="Cambria Math"/>
                          <w:sz w:val="22"/>
                          <w:lang w:val="id-ID"/>
                        </w:rPr>
                        <m:t>6</m:t>
                      </m:r>
                    </m:den>
                  </m:f>
                </m:e>
              </m:d>
            </m:e>
            <m:sup>
              <m:r>
                <w:rPr>
                  <w:rFonts w:ascii="Cambria Math" w:hAnsi="Cambria Math"/>
                  <w:sz w:val="22"/>
                  <w:lang w:val="id-ID"/>
                </w:rPr>
                <m:t>2</m:t>
              </m:r>
            </m:sup>
          </m:sSup>
        </m:oMath>
      </m:oMathPara>
    </w:p>
    <w:p w:rsidR="00C16785" w:rsidRPr="0002667A" w:rsidRDefault="00C16785" w:rsidP="00C16785">
      <w:pPr>
        <w:pStyle w:val="TeksNormal"/>
        <w:rPr>
          <w:lang w:val="id-ID" w:eastAsia="en-ID"/>
        </w:rPr>
      </w:pPr>
      <w:r w:rsidRPr="0002667A">
        <w:rPr>
          <w:lang w:val="id-ID" w:eastAsia="en-ID"/>
        </w:rPr>
        <w:t>Untuk menghitung nilai probabilitas dapat digunakan rumus perhitungan dibawah ini:</w:t>
      </w:r>
    </w:p>
    <w:p w:rsidR="00C16785" w:rsidRPr="0002667A" w:rsidRDefault="00C16785" w:rsidP="00C16785">
      <w:pPr>
        <w:pStyle w:val="TeksNormal"/>
        <w:rPr>
          <w:sz w:val="22"/>
          <w:lang w:val="id-ID"/>
        </w:rPr>
      </w:pPr>
      <m:oMathPara>
        <m:oMath>
          <m:r>
            <w:rPr>
              <w:rFonts w:ascii="Cambria Math" w:hAnsi="Cambria Math"/>
              <w:sz w:val="22"/>
              <w:lang w:val="id-ID"/>
            </w:rPr>
            <m:t xml:space="preserve">                  z= </m:t>
          </m:r>
          <m:f>
            <m:fPr>
              <m:ctrlPr>
                <w:rPr>
                  <w:rFonts w:ascii="Cambria Math" w:hAnsi="Cambria Math"/>
                  <w:i/>
                  <w:sz w:val="22"/>
                  <w:lang w:val="id-ID"/>
                </w:rPr>
              </m:ctrlPr>
            </m:fPr>
            <m:num>
              <m:r>
                <w:rPr>
                  <w:rFonts w:ascii="Cambria Math" w:hAnsi="Cambria Math"/>
                  <w:sz w:val="22"/>
                  <w:lang w:val="id-ID"/>
                </w:rPr>
                <m:t>T</m:t>
              </m:r>
              <m:d>
                <m:dPr>
                  <m:ctrlPr>
                    <w:rPr>
                      <w:rFonts w:ascii="Cambria Math" w:hAnsi="Cambria Math"/>
                      <w:i/>
                      <w:sz w:val="22"/>
                      <w:lang w:val="id-ID"/>
                    </w:rPr>
                  </m:ctrlPr>
                </m:dPr>
                <m:e>
                  <m:r>
                    <w:rPr>
                      <w:rFonts w:ascii="Cambria Math" w:hAnsi="Cambria Math"/>
                      <w:sz w:val="22"/>
                      <w:lang w:val="id-ID"/>
                    </w:rPr>
                    <m:t>d</m:t>
                  </m:r>
                </m:e>
              </m:d>
              <m:r>
                <w:rPr>
                  <w:rFonts w:ascii="Cambria Math" w:hAnsi="Cambria Math"/>
                  <w:sz w:val="22"/>
                  <w:lang w:val="id-ID"/>
                </w:rPr>
                <m:t>-TE</m:t>
              </m:r>
            </m:num>
            <m:den>
              <m:r>
                <w:rPr>
                  <w:rFonts w:ascii="Cambria Math" w:hAnsi="Cambria Math"/>
                  <w:sz w:val="22"/>
                  <w:lang w:val="id-ID"/>
                </w:rPr>
                <m:t>S</m:t>
              </m:r>
            </m:den>
          </m:f>
        </m:oMath>
      </m:oMathPara>
    </w:p>
    <w:p w:rsidR="00C16785" w:rsidRPr="0002667A" w:rsidRDefault="00C16785" w:rsidP="00C16785">
      <w:pPr>
        <w:pStyle w:val="TeksNormal"/>
        <w:ind w:firstLine="0"/>
        <w:rPr>
          <w:sz w:val="22"/>
          <w:lang w:val="id-ID"/>
        </w:rPr>
      </w:pPr>
      <w:r w:rsidRPr="0002667A">
        <w:rPr>
          <w:sz w:val="22"/>
          <w:lang w:val="id-ID"/>
        </w:rPr>
        <w:t>Keterangan:</w:t>
      </w:r>
    </w:p>
    <w:p w:rsidR="00C16785" w:rsidRPr="0002667A" w:rsidRDefault="00C16785" w:rsidP="00C16785">
      <w:pPr>
        <w:pStyle w:val="TeksNormal"/>
        <w:ind w:firstLine="0"/>
        <w:rPr>
          <w:sz w:val="22"/>
          <w:lang w:val="id-ID"/>
        </w:rPr>
      </w:pPr>
      <w:r w:rsidRPr="0002667A">
        <w:rPr>
          <w:sz w:val="22"/>
          <w:lang w:val="id-ID"/>
        </w:rPr>
        <w:t>T(d)</w:t>
      </w:r>
      <w:r w:rsidRPr="0002667A">
        <w:rPr>
          <w:sz w:val="22"/>
          <w:lang w:val="id-ID"/>
        </w:rPr>
        <w:tab/>
        <w:t>: Waktu Jalur Kritis</w:t>
      </w:r>
    </w:p>
    <w:p w:rsidR="00C16785" w:rsidRPr="0002667A" w:rsidRDefault="00C16785" w:rsidP="00C16785">
      <w:pPr>
        <w:pStyle w:val="TeksNormal"/>
        <w:ind w:firstLine="0"/>
        <w:rPr>
          <w:sz w:val="22"/>
          <w:lang w:val="id-ID"/>
        </w:rPr>
      </w:pPr>
      <w:r w:rsidRPr="0002667A">
        <w:rPr>
          <w:sz w:val="22"/>
          <w:lang w:val="id-ID"/>
        </w:rPr>
        <w:t>TE</w:t>
      </w:r>
      <w:r w:rsidRPr="0002667A">
        <w:rPr>
          <w:sz w:val="22"/>
          <w:lang w:val="id-ID"/>
        </w:rPr>
        <w:tab/>
        <w:t>: Waktu Yang Diharapkan</w:t>
      </w:r>
    </w:p>
    <w:p w:rsidR="00C16785" w:rsidRPr="0002667A" w:rsidRDefault="00C16785" w:rsidP="00C16785">
      <w:pPr>
        <w:pStyle w:val="TeksNormal"/>
        <w:ind w:firstLine="0"/>
        <w:rPr>
          <w:sz w:val="22"/>
          <w:lang w:val="id-ID"/>
        </w:rPr>
      </w:pPr>
      <w:r w:rsidRPr="0002667A">
        <w:rPr>
          <w:sz w:val="22"/>
          <w:lang w:val="id-ID"/>
        </w:rPr>
        <w:t>S</w:t>
      </w:r>
      <w:r w:rsidRPr="0002667A">
        <w:rPr>
          <w:sz w:val="22"/>
          <w:lang w:val="id-ID"/>
        </w:rPr>
        <w:tab/>
        <w:t>: Standar Deviasi</w:t>
      </w:r>
    </w:p>
    <w:p w:rsidR="00D03932" w:rsidRPr="0002667A" w:rsidRDefault="00D03932" w:rsidP="002A2F1B">
      <w:pPr>
        <w:pStyle w:val="TeksNormal"/>
        <w:spacing w:before="240" w:after="240"/>
        <w:ind w:firstLine="0"/>
        <w:rPr>
          <w:b/>
          <w:sz w:val="22"/>
          <w:lang w:val="id-ID"/>
        </w:rPr>
      </w:pPr>
      <w:r w:rsidRPr="0002667A">
        <w:rPr>
          <w:b/>
          <w:sz w:val="22"/>
          <w:lang w:val="id-ID"/>
        </w:rPr>
        <w:t>3. Hasil dan Pembahasan</w:t>
      </w:r>
    </w:p>
    <w:p w:rsidR="004D38E0" w:rsidRPr="0002667A" w:rsidRDefault="00861977" w:rsidP="00BB4A81">
      <w:pPr>
        <w:pStyle w:val="TeksNormal"/>
        <w:rPr>
          <w:lang w:val="en-US"/>
        </w:rPr>
      </w:pPr>
      <w:r w:rsidRPr="0002667A">
        <w:rPr>
          <w:lang w:val="id-ID"/>
        </w:rPr>
        <w:lastRenderedPageBreak/>
        <w:t xml:space="preserve">Penelitia dilakukan dengan mengumpulkan data yang diperoleh dari instansi terkait kemudian dilakukan analisis. Analisis yang dilakukan adalah dengan mengurutkan pekerjaan apa saja yang dilakukan dalam pelaksanaan proyek tersebut, kemudian dicari lintasan kritis dari kegiatan tersebut dan menyimpulkan </w:t>
      </w:r>
      <w:r w:rsidR="0038235C" w:rsidRPr="0002667A">
        <w:rPr>
          <w:lang w:val="id-ID"/>
        </w:rPr>
        <w:t>lintasan kritis yang didapatkan.</w:t>
      </w:r>
      <w:r w:rsidR="00BB4A81" w:rsidRPr="0002667A">
        <w:rPr>
          <w:lang w:val="id-ID"/>
        </w:rPr>
        <w:t xml:space="preserve"> </w:t>
      </w:r>
      <w:r w:rsidR="0002667A">
        <w:rPr>
          <w:lang w:val="en-US"/>
        </w:rPr>
        <w:t xml:space="preserve">Dari </w:t>
      </w:r>
      <w:proofErr w:type="spellStart"/>
      <w:r w:rsidR="0002667A">
        <w:rPr>
          <w:lang w:val="en-US"/>
        </w:rPr>
        <w:t>hasil</w:t>
      </w:r>
      <w:proofErr w:type="spellEnd"/>
      <w:r w:rsidR="0002667A">
        <w:rPr>
          <w:lang w:val="en-US"/>
        </w:rPr>
        <w:t xml:space="preserve"> </w:t>
      </w:r>
      <w:proofErr w:type="spellStart"/>
      <w:r w:rsidR="0002667A">
        <w:rPr>
          <w:lang w:val="en-US"/>
        </w:rPr>
        <w:t>penelitian</w:t>
      </w:r>
      <w:proofErr w:type="spellEnd"/>
      <w:r w:rsidR="0002667A">
        <w:rPr>
          <w:lang w:val="en-US"/>
        </w:rPr>
        <w:t xml:space="preserve"> yang </w:t>
      </w:r>
      <w:proofErr w:type="spellStart"/>
      <w:r w:rsidR="0002667A">
        <w:rPr>
          <w:lang w:val="en-US"/>
        </w:rPr>
        <w:t>dilakukan</w:t>
      </w:r>
      <w:proofErr w:type="spellEnd"/>
      <w:r w:rsidR="0002667A">
        <w:rPr>
          <w:lang w:val="en-US"/>
        </w:rPr>
        <w:t xml:space="preserve"> </w:t>
      </w:r>
      <w:proofErr w:type="spellStart"/>
      <w:r w:rsidR="0002667A">
        <w:rPr>
          <w:lang w:val="en-US"/>
        </w:rPr>
        <w:t>menunjukkan</w:t>
      </w:r>
      <w:proofErr w:type="spellEnd"/>
      <w:r w:rsidR="0002667A">
        <w:rPr>
          <w:lang w:val="en-US"/>
        </w:rPr>
        <w:t xml:space="preserve"> </w:t>
      </w:r>
      <w:proofErr w:type="spellStart"/>
      <w:r w:rsidR="0002667A">
        <w:rPr>
          <w:lang w:val="en-US"/>
        </w:rPr>
        <w:t>bahwa</w:t>
      </w:r>
      <w:proofErr w:type="spellEnd"/>
      <w:r w:rsidR="0002667A">
        <w:rPr>
          <w:lang w:val="en-US"/>
        </w:rPr>
        <w:t xml:space="preserve"> </w:t>
      </w:r>
      <w:r w:rsidR="0002667A" w:rsidRPr="000B366E">
        <w:rPr>
          <w:lang w:val="en-US"/>
        </w:rPr>
        <w:t>CPM</w:t>
      </w:r>
      <w:r w:rsidR="0002667A">
        <w:rPr>
          <w:lang w:val="en-US"/>
        </w:rPr>
        <w:t xml:space="preserve"> </w:t>
      </w:r>
      <w:proofErr w:type="spellStart"/>
      <w:r w:rsidR="0002667A">
        <w:rPr>
          <w:lang w:val="en-US"/>
        </w:rPr>
        <w:t>dan</w:t>
      </w:r>
      <w:proofErr w:type="spellEnd"/>
      <w:r w:rsidR="0002667A">
        <w:rPr>
          <w:lang w:val="en-US"/>
        </w:rPr>
        <w:t xml:space="preserve"> </w:t>
      </w:r>
      <w:r w:rsidR="0002667A" w:rsidRPr="000B366E">
        <w:rPr>
          <w:i/>
          <w:lang w:val="en-US"/>
        </w:rPr>
        <w:t>Pert</w:t>
      </w:r>
      <w:r w:rsidR="0002667A">
        <w:rPr>
          <w:lang w:val="en-US"/>
        </w:rPr>
        <w:t xml:space="preserve"> </w:t>
      </w:r>
      <w:proofErr w:type="spellStart"/>
      <w:r w:rsidR="0002667A">
        <w:rPr>
          <w:lang w:val="en-US"/>
        </w:rPr>
        <w:t>berhasil</w:t>
      </w:r>
      <w:proofErr w:type="spellEnd"/>
      <w:r w:rsidR="0002667A">
        <w:rPr>
          <w:lang w:val="en-US"/>
        </w:rPr>
        <w:t xml:space="preserve"> </w:t>
      </w:r>
      <w:proofErr w:type="spellStart"/>
      <w:r w:rsidR="0002667A">
        <w:rPr>
          <w:lang w:val="en-US"/>
        </w:rPr>
        <w:t>mengurangi</w:t>
      </w:r>
      <w:proofErr w:type="spellEnd"/>
      <w:r w:rsidR="000B366E">
        <w:rPr>
          <w:lang w:val="en-US"/>
        </w:rPr>
        <w:t xml:space="preserve"> masa </w:t>
      </w:r>
      <w:proofErr w:type="spellStart"/>
      <w:r w:rsidR="000B366E">
        <w:rPr>
          <w:lang w:val="en-US"/>
        </w:rPr>
        <w:t>pelaksanaan</w:t>
      </w:r>
      <w:proofErr w:type="spellEnd"/>
      <w:r w:rsidR="000B366E">
        <w:rPr>
          <w:lang w:val="en-US"/>
        </w:rPr>
        <w:t xml:space="preserve"> </w:t>
      </w:r>
      <w:proofErr w:type="spellStart"/>
      <w:r w:rsidR="000B366E">
        <w:rPr>
          <w:lang w:val="en-US"/>
        </w:rPr>
        <w:t>proyek</w:t>
      </w:r>
      <w:proofErr w:type="spellEnd"/>
      <w:r w:rsidR="000B366E">
        <w:rPr>
          <w:lang w:val="en-US"/>
        </w:rPr>
        <w:t xml:space="preserve">, </w:t>
      </w:r>
      <w:proofErr w:type="spellStart"/>
      <w:r w:rsidR="000B366E">
        <w:rPr>
          <w:lang w:val="en-US"/>
        </w:rPr>
        <w:t>sejalan</w:t>
      </w:r>
      <w:proofErr w:type="spellEnd"/>
      <w:r w:rsidR="000B366E">
        <w:rPr>
          <w:lang w:val="en-US"/>
        </w:rPr>
        <w:t xml:space="preserve"> </w:t>
      </w:r>
      <w:proofErr w:type="spellStart"/>
      <w:r w:rsidR="000B366E">
        <w:rPr>
          <w:lang w:val="en-US"/>
        </w:rPr>
        <w:t>dengan</w:t>
      </w:r>
      <w:proofErr w:type="spellEnd"/>
      <w:r w:rsidR="000B366E">
        <w:rPr>
          <w:lang w:val="en-US"/>
        </w:rPr>
        <w:t xml:space="preserve"> </w:t>
      </w:r>
      <w:proofErr w:type="spellStart"/>
      <w:r w:rsidR="000B366E">
        <w:rPr>
          <w:lang w:val="en-US"/>
        </w:rPr>
        <w:t>hasil</w:t>
      </w:r>
      <w:proofErr w:type="spellEnd"/>
      <w:r w:rsidR="000B366E">
        <w:rPr>
          <w:lang w:val="en-US"/>
        </w:rPr>
        <w:t xml:space="preserve"> </w:t>
      </w:r>
      <w:proofErr w:type="spellStart"/>
      <w:r w:rsidR="000B366E">
        <w:rPr>
          <w:lang w:val="en-US"/>
        </w:rPr>
        <w:t>penelitian</w:t>
      </w:r>
      <w:proofErr w:type="spellEnd"/>
      <w:r w:rsidR="000B366E">
        <w:rPr>
          <w:lang w:val="en-US"/>
        </w:rPr>
        <w:t xml:space="preserve"> yang </w:t>
      </w:r>
      <w:proofErr w:type="spellStart"/>
      <w:r w:rsidR="000B366E">
        <w:rPr>
          <w:lang w:val="en-US"/>
        </w:rPr>
        <w:t>telah</w:t>
      </w:r>
      <w:proofErr w:type="spellEnd"/>
      <w:r w:rsidR="000B366E">
        <w:rPr>
          <w:lang w:val="en-US"/>
        </w:rPr>
        <w:t xml:space="preserve"> </w:t>
      </w:r>
      <w:proofErr w:type="spellStart"/>
      <w:r w:rsidR="000B366E">
        <w:rPr>
          <w:lang w:val="en-US"/>
        </w:rPr>
        <w:t>dilakukan</w:t>
      </w:r>
      <w:proofErr w:type="spellEnd"/>
      <w:r w:rsidR="000B366E">
        <w:rPr>
          <w:lang w:val="en-US"/>
        </w:rPr>
        <w:t xml:space="preserve"> </w:t>
      </w:r>
      <w:proofErr w:type="spellStart"/>
      <w:r w:rsidR="000B366E">
        <w:rPr>
          <w:lang w:val="en-US"/>
        </w:rPr>
        <w:t>terlebih</w:t>
      </w:r>
      <w:proofErr w:type="spellEnd"/>
      <w:r w:rsidR="000B366E">
        <w:rPr>
          <w:lang w:val="en-US"/>
        </w:rPr>
        <w:t xml:space="preserve"> </w:t>
      </w:r>
      <w:proofErr w:type="spellStart"/>
      <w:r w:rsidR="000B366E">
        <w:rPr>
          <w:lang w:val="en-US"/>
        </w:rPr>
        <w:t>dahulu</w:t>
      </w:r>
      <w:proofErr w:type="spellEnd"/>
      <w:r w:rsidR="000B366E">
        <w:rPr>
          <w:lang w:val="en-US"/>
        </w:rPr>
        <w:t xml:space="preserve"> yang </w:t>
      </w:r>
      <w:proofErr w:type="spellStart"/>
      <w:r w:rsidR="000B366E">
        <w:rPr>
          <w:lang w:val="en-US"/>
        </w:rPr>
        <w:t>menunjukkan</w:t>
      </w:r>
      <w:proofErr w:type="spellEnd"/>
      <w:r w:rsidR="000B366E">
        <w:rPr>
          <w:lang w:val="en-US"/>
        </w:rPr>
        <w:t xml:space="preserve"> </w:t>
      </w:r>
      <w:proofErr w:type="spellStart"/>
      <w:r w:rsidR="000B366E">
        <w:rPr>
          <w:lang w:val="en-US"/>
        </w:rPr>
        <w:t>keberhasilan</w:t>
      </w:r>
      <w:proofErr w:type="spellEnd"/>
      <w:r w:rsidR="000B366E">
        <w:rPr>
          <w:lang w:val="en-US"/>
        </w:rPr>
        <w:t xml:space="preserve"> yang </w:t>
      </w:r>
      <w:proofErr w:type="spellStart"/>
      <w:r w:rsidR="000B366E">
        <w:rPr>
          <w:lang w:val="en-US"/>
        </w:rPr>
        <w:t>serupa</w:t>
      </w:r>
      <w:proofErr w:type="spellEnd"/>
      <w:r w:rsidR="000B366E">
        <w:rPr>
          <w:lang w:val="en-US"/>
        </w:rPr>
        <w:t xml:space="preserve"> </w:t>
      </w:r>
      <w:proofErr w:type="spellStart"/>
      <w:r w:rsidR="000B366E">
        <w:rPr>
          <w:lang w:val="en-US"/>
        </w:rPr>
        <w:t>dalam</w:t>
      </w:r>
      <w:proofErr w:type="spellEnd"/>
      <w:r w:rsidR="000B366E">
        <w:rPr>
          <w:lang w:val="en-US"/>
        </w:rPr>
        <w:t xml:space="preserve"> </w:t>
      </w:r>
      <w:proofErr w:type="spellStart"/>
      <w:r w:rsidR="000B366E">
        <w:rPr>
          <w:lang w:val="en-US"/>
        </w:rPr>
        <w:t>menekan</w:t>
      </w:r>
      <w:proofErr w:type="spellEnd"/>
      <w:r w:rsidR="000B366E">
        <w:rPr>
          <w:lang w:val="en-US"/>
        </w:rPr>
        <w:t xml:space="preserve"> </w:t>
      </w:r>
      <w:proofErr w:type="spellStart"/>
      <w:r w:rsidR="000B366E">
        <w:rPr>
          <w:lang w:val="en-US"/>
        </w:rPr>
        <w:t>penggunaan</w:t>
      </w:r>
      <w:proofErr w:type="spellEnd"/>
      <w:r w:rsidR="000B366E">
        <w:rPr>
          <w:lang w:val="en-US"/>
        </w:rPr>
        <w:t xml:space="preserve"> </w:t>
      </w:r>
      <w:proofErr w:type="spellStart"/>
      <w:r w:rsidR="000B366E">
        <w:rPr>
          <w:lang w:val="en-US"/>
        </w:rPr>
        <w:t>waktu</w:t>
      </w:r>
      <w:proofErr w:type="spellEnd"/>
      <w:r w:rsidR="000B366E">
        <w:rPr>
          <w:lang w:val="en-US"/>
        </w:rPr>
        <w:t xml:space="preserve"> </w:t>
      </w:r>
      <w:proofErr w:type="spellStart"/>
      <w:r w:rsidR="000B366E">
        <w:rPr>
          <w:lang w:val="en-US"/>
        </w:rPr>
        <w:t>dalam</w:t>
      </w:r>
      <w:proofErr w:type="spellEnd"/>
      <w:r w:rsidR="000B366E">
        <w:rPr>
          <w:lang w:val="en-US"/>
        </w:rPr>
        <w:t xml:space="preserve"> </w:t>
      </w:r>
      <w:proofErr w:type="spellStart"/>
      <w:r w:rsidR="000B366E">
        <w:rPr>
          <w:lang w:val="en-US"/>
        </w:rPr>
        <w:t>jadwal</w:t>
      </w:r>
      <w:proofErr w:type="spellEnd"/>
      <w:r w:rsidR="000B366E">
        <w:rPr>
          <w:lang w:val="en-US"/>
        </w:rPr>
        <w:t xml:space="preserve"> </w:t>
      </w:r>
      <w:proofErr w:type="spellStart"/>
      <w:r w:rsidR="000B366E">
        <w:rPr>
          <w:lang w:val="en-US"/>
        </w:rPr>
        <w:t>pelaksanaan</w:t>
      </w:r>
      <w:proofErr w:type="spellEnd"/>
      <w:r w:rsidR="000B366E">
        <w:rPr>
          <w:lang w:val="en-US"/>
        </w:rPr>
        <w:t xml:space="preserve"> </w:t>
      </w:r>
      <w:proofErr w:type="spellStart"/>
      <w:r w:rsidR="000B366E">
        <w:rPr>
          <w:lang w:val="en-US"/>
        </w:rPr>
        <w:t>suatu</w:t>
      </w:r>
      <w:proofErr w:type="spellEnd"/>
      <w:r w:rsidR="000B366E">
        <w:rPr>
          <w:lang w:val="en-US"/>
        </w:rPr>
        <w:t xml:space="preserve"> </w:t>
      </w:r>
      <w:proofErr w:type="spellStart"/>
      <w:r w:rsidR="000B366E">
        <w:rPr>
          <w:lang w:val="en-US"/>
        </w:rPr>
        <w:t>proyek</w:t>
      </w:r>
      <w:proofErr w:type="spellEnd"/>
      <w:r w:rsidR="000B366E">
        <w:rPr>
          <w:lang w:val="en-US"/>
        </w:rPr>
        <w:t xml:space="preserve"> </w:t>
      </w:r>
      <w:proofErr w:type="spellStart"/>
      <w:r w:rsidR="000B366E">
        <w:rPr>
          <w:lang w:val="en-US"/>
        </w:rPr>
        <w:t>konstruksi</w:t>
      </w:r>
      <w:proofErr w:type="spellEnd"/>
    </w:p>
    <w:p w:rsidR="00D03932" w:rsidRPr="0002667A" w:rsidRDefault="005E149A" w:rsidP="00861977">
      <w:pPr>
        <w:spacing w:before="240" w:after="240" w:line="240" w:lineRule="auto"/>
        <w:rPr>
          <w:rFonts w:ascii="Times New Roman" w:hAnsi="Times New Roman" w:cs="Times New Roman"/>
          <w:b/>
          <w:lang w:val="id-ID"/>
        </w:rPr>
      </w:pPr>
      <w:r w:rsidRPr="0002667A">
        <w:rPr>
          <w:rFonts w:ascii="Times New Roman" w:hAnsi="Times New Roman" w:cs="Times New Roman"/>
          <w:b/>
          <w:lang w:val="id-ID"/>
        </w:rPr>
        <w:t xml:space="preserve">3.1 </w:t>
      </w:r>
      <w:r w:rsidR="00D03932" w:rsidRPr="0002667A">
        <w:rPr>
          <w:rFonts w:ascii="Times New Roman" w:hAnsi="Times New Roman" w:cs="Times New Roman"/>
          <w:b/>
          <w:lang w:val="id-ID"/>
        </w:rPr>
        <w:t xml:space="preserve">Data </w:t>
      </w:r>
      <w:r w:rsidR="0038235C" w:rsidRPr="0002667A">
        <w:rPr>
          <w:rFonts w:ascii="Times New Roman" w:hAnsi="Times New Roman" w:cs="Times New Roman"/>
          <w:b/>
          <w:lang w:val="id-ID"/>
        </w:rPr>
        <w:t>pelaksanaan proyek</w:t>
      </w:r>
    </w:p>
    <w:p w:rsidR="0054352C" w:rsidRPr="0002667A" w:rsidRDefault="00D03932" w:rsidP="007352D1">
      <w:pPr>
        <w:pStyle w:val="TeksNormal"/>
        <w:rPr>
          <w:rFonts w:asciiTheme="minorHAnsi" w:eastAsiaTheme="minorHAnsi" w:hAnsiTheme="minorHAnsi" w:cstheme="minorBidi"/>
          <w:noProof/>
          <w:sz w:val="22"/>
          <w:szCs w:val="22"/>
          <w:lang w:val="id-ID"/>
        </w:rPr>
      </w:pPr>
      <w:r w:rsidRPr="0002667A">
        <w:rPr>
          <w:lang w:val="id-ID"/>
        </w:rPr>
        <w:t xml:space="preserve">Data yang digunakan untuk dianalisis adalah berupa data Rencana Anggaran Biaya (RAB) yang memuat seputar uraian pekerjaan, satuan yang digunakan, kuantitas atau volume kegiatan tersebut, harga satuan, jumlah harga dan bobot pekerjaan, data selanjutnya yaitu </w:t>
      </w:r>
      <w:r w:rsidR="00B013D3">
        <w:rPr>
          <w:lang w:val="en-US"/>
        </w:rPr>
        <w:t>j</w:t>
      </w:r>
      <w:r w:rsidR="00B013D3">
        <w:rPr>
          <w:lang w:val="id-ID"/>
        </w:rPr>
        <w:t>adwal pekerjaan</w:t>
      </w:r>
      <w:r w:rsidR="00B013D3">
        <w:rPr>
          <w:lang w:val="en-US"/>
        </w:rPr>
        <w:t xml:space="preserve"> </w:t>
      </w:r>
      <w:r w:rsidR="0038235C" w:rsidRPr="0002667A">
        <w:rPr>
          <w:lang w:val="id-ID"/>
        </w:rPr>
        <w:t>proyek Peningkatan Jalan l</w:t>
      </w:r>
      <w:r w:rsidRPr="0002667A">
        <w:rPr>
          <w:lang w:val="id-ID"/>
        </w:rPr>
        <w:t>ingkungan belakang Gp. Cot Pluh</w:t>
      </w:r>
      <w:r w:rsidRPr="0002667A">
        <w:rPr>
          <w:b/>
          <w:lang w:val="id-ID"/>
        </w:rPr>
        <w:t xml:space="preserve"> </w:t>
      </w:r>
      <w:r w:rsidRPr="0002667A">
        <w:rPr>
          <w:lang w:val="id-ID"/>
        </w:rPr>
        <w:t>sebagai berikut:</w:t>
      </w:r>
      <w:r w:rsidRPr="0002667A">
        <w:rPr>
          <w:lang w:val="id-ID"/>
        </w:rPr>
        <w:fldChar w:fldCharType="begin"/>
      </w:r>
      <w:r w:rsidRPr="0002667A">
        <w:rPr>
          <w:lang w:val="id-ID"/>
        </w:rPr>
        <w:instrText xml:space="preserve"> BIBLIOGRAPHY  \l 1033 </w:instrText>
      </w:r>
      <w:r w:rsidRPr="0002667A">
        <w:rPr>
          <w:lang w:val="id-ID"/>
        </w:rPr>
        <w:fldChar w:fldCharType="separate"/>
      </w:r>
    </w:p>
    <w:p w:rsidR="0054352C" w:rsidRPr="0002667A" w:rsidRDefault="0054352C" w:rsidP="007352D1">
      <w:pPr>
        <w:pStyle w:val="TeksNormal"/>
        <w:rPr>
          <w:noProof/>
          <w:lang w:val="id-ID"/>
        </w:rPr>
      </w:pPr>
    </w:p>
    <w:p w:rsidR="00D03932" w:rsidRPr="0002667A" w:rsidRDefault="00D03932" w:rsidP="007352D1">
      <w:pPr>
        <w:pStyle w:val="TeksNormal"/>
        <w:rPr>
          <w:lang w:val="id-ID"/>
        </w:rPr>
        <w:sectPr w:rsidR="00D03932" w:rsidRPr="0002667A" w:rsidSect="00D03932">
          <w:type w:val="continuous"/>
          <w:pgSz w:w="11906" w:h="16838"/>
          <w:pgMar w:top="1440" w:right="1440" w:bottom="1440" w:left="1440" w:header="708" w:footer="708" w:gutter="0"/>
          <w:cols w:num="2" w:space="465"/>
          <w:docGrid w:linePitch="360"/>
        </w:sectPr>
      </w:pPr>
      <w:r w:rsidRPr="0002667A">
        <w:rPr>
          <w:lang w:val="id-ID"/>
        </w:rPr>
        <w:fldChar w:fldCharType="end"/>
      </w:r>
    </w:p>
    <w:p w:rsidR="00ED7BCA" w:rsidRPr="0002667A" w:rsidRDefault="00D03932" w:rsidP="007D7274">
      <w:pPr>
        <w:pStyle w:val="TeksNormal"/>
        <w:spacing w:before="240"/>
        <w:ind w:firstLine="0"/>
        <w:rPr>
          <w:b/>
          <w:noProof/>
          <w:lang w:val="id-ID" w:eastAsia="en-ID"/>
        </w:rPr>
      </w:pPr>
      <w:r w:rsidRPr="0002667A">
        <w:rPr>
          <w:b/>
          <w:noProof/>
          <w:lang w:val="id-ID" w:eastAsia="en-ID"/>
        </w:rPr>
        <w:lastRenderedPageBreak/>
        <w:t>Tabel 1. RAB Peningkatan Jalan Lingkungan belakang Gp. Cot Pluh</w:t>
      </w:r>
    </w:p>
    <w:tbl>
      <w:tblPr>
        <w:tblStyle w:val="TableGrid"/>
        <w:tblW w:w="0" w:type="auto"/>
        <w:tblInd w:w="108" w:type="dxa"/>
        <w:tblLayout w:type="fixed"/>
        <w:tblLook w:val="04A0" w:firstRow="1" w:lastRow="0" w:firstColumn="1" w:lastColumn="0" w:noHBand="0" w:noVBand="1"/>
      </w:tblPr>
      <w:tblGrid>
        <w:gridCol w:w="426"/>
        <w:gridCol w:w="2835"/>
        <w:gridCol w:w="850"/>
        <w:gridCol w:w="1134"/>
        <w:gridCol w:w="1559"/>
        <w:gridCol w:w="1560"/>
        <w:gridCol w:w="708"/>
      </w:tblGrid>
      <w:tr w:rsidR="00102EFC" w:rsidRPr="0002667A" w:rsidTr="007D7274">
        <w:tc>
          <w:tcPr>
            <w:tcW w:w="426"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No</w:t>
            </w:r>
          </w:p>
        </w:tc>
        <w:tc>
          <w:tcPr>
            <w:tcW w:w="2835"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Uraian Pekerjaan</w:t>
            </w:r>
          </w:p>
        </w:tc>
        <w:tc>
          <w:tcPr>
            <w:tcW w:w="850"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Satuan</w:t>
            </w:r>
          </w:p>
        </w:tc>
        <w:tc>
          <w:tcPr>
            <w:tcW w:w="1134"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Kuantitas</w:t>
            </w:r>
          </w:p>
        </w:tc>
        <w:tc>
          <w:tcPr>
            <w:tcW w:w="1559"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Harga Satuan (Rp)</w:t>
            </w:r>
          </w:p>
        </w:tc>
        <w:tc>
          <w:tcPr>
            <w:tcW w:w="1560"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Jumlah Harga (Rp)</w:t>
            </w:r>
          </w:p>
        </w:tc>
        <w:tc>
          <w:tcPr>
            <w:tcW w:w="708" w:type="dxa"/>
            <w:shd w:val="clear" w:color="auto" w:fill="92CDDC" w:themeFill="accent5" w:themeFillTint="99"/>
            <w:vAlign w:val="center"/>
          </w:tcPr>
          <w:p w:rsidR="00835DD0" w:rsidRPr="0002667A" w:rsidRDefault="00835DD0" w:rsidP="00835DD0">
            <w:pPr>
              <w:jc w:val="center"/>
              <w:rPr>
                <w:b/>
                <w:lang w:eastAsia="en-ID"/>
              </w:rPr>
            </w:pPr>
            <w:r w:rsidRPr="0002667A">
              <w:rPr>
                <w:b/>
                <w:lang w:eastAsia="en-ID"/>
              </w:rPr>
              <w:t>Bobot (%)</w:t>
            </w:r>
          </w:p>
        </w:tc>
      </w:tr>
      <w:tr w:rsidR="00102EFC" w:rsidRPr="0002667A" w:rsidTr="00102EFC">
        <w:tc>
          <w:tcPr>
            <w:tcW w:w="426" w:type="dxa"/>
          </w:tcPr>
          <w:p w:rsidR="00835DD0" w:rsidRPr="0002667A" w:rsidRDefault="00835DD0" w:rsidP="00102EFC">
            <w:pPr>
              <w:jc w:val="center"/>
              <w:rPr>
                <w:lang w:eastAsia="en-ID"/>
              </w:rPr>
            </w:pPr>
          </w:p>
          <w:p w:rsidR="009030A4" w:rsidRPr="0002667A" w:rsidRDefault="009030A4" w:rsidP="00102EFC">
            <w:pPr>
              <w:jc w:val="center"/>
              <w:rPr>
                <w:lang w:eastAsia="en-ID"/>
              </w:rPr>
            </w:pPr>
            <w:r w:rsidRPr="0002667A">
              <w:rPr>
                <w:lang w:eastAsia="en-ID"/>
              </w:rPr>
              <w:t>1</w:t>
            </w:r>
          </w:p>
        </w:tc>
        <w:tc>
          <w:tcPr>
            <w:tcW w:w="2835" w:type="dxa"/>
          </w:tcPr>
          <w:p w:rsidR="00835DD0" w:rsidRPr="0002667A" w:rsidRDefault="00835DD0" w:rsidP="002A2F1B">
            <w:pPr>
              <w:rPr>
                <w:sz w:val="22"/>
                <w:lang w:eastAsia="en-ID"/>
              </w:rPr>
            </w:pPr>
            <w:r w:rsidRPr="0002667A">
              <w:rPr>
                <w:sz w:val="22"/>
                <w:lang w:eastAsia="en-ID"/>
              </w:rPr>
              <w:t>Umum</w:t>
            </w:r>
          </w:p>
          <w:p w:rsidR="00835DD0" w:rsidRPr="0002667A" w:rsidRDefault="00835DD0" w:rsidP="002A2F1B">
            <w:pPr>
              <w:rPr>
                <w:sz w:val="22"/>
                <w:lang w:eastAsia="en-ID"/>
              </w:rPr>
            </w:pPr>
            <w:r w:rsidRPr="0002667A">
              <w:rPr>
                <w:sz w:val="22"/>
                <w:lang w:eastAsia="en-ID"/>
              </w:rPr>
              <w:t xml:space="preserve">Mobilisasi </w:t>
            </w:r>
          </w:p>
        </w:tc>
        <w:tc>
          <w:tcPr>
            <w:tcW w:w="850" w:type="dxa"/>
          </w:tcPr>
          <w:p w:rsidR="00835DD0" w:rsidRPr="0002667A" w:rsidRDefault="00835DD0"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LS</w:t>
            </w:r>
          </w:p>
        </w:tc>
        <w:tc>
          <w:tcPr>
            <w:tcW w:w="1134" w:type="dxa"/>
          </w:tcPr>
          <w:p w:rsidR="00835DD0" w:rsidRPr="0002667A" w:rsidRDefault="00835DD0" w:rsidP="002A2F1B">
            <w:pPr>
              <w:rPr>
                <w:sz w:val="22"/>
                <w:lang w:eastAsia="en-ID"/>
              </w:rPr>
            </w:pPr>
          </w:p>
          <w:p w:rsidR="00ED7BCA" w:rsidRPr="0002667A" w:rsidRDefault="00ED7BCA" w:rsidP="002A2F1B">
            <w:pPr>
              <w:rPr>
                <w:sz w:val="22"/>
                <w:lang w:eastAsia="en-ID"/>
              </w:rPr>
            </w:pPr>
            <w:r w:rsidRPr="0002667A">
              <w:rPr>
                <w:sz w:val="22"/>
                <w:lang w:eastAsia="en-ID"/>
              </w:rPr>
              <w:t>1,00</w:t>
            </w:r>
          </w:p>
        </w:tc>
        <w:tc>
          <w:tcPr>
            <w:tcW w:w="1559" w:type="dxa"/>
          </w:tcPr>
          <w:p w:rsidR="00835DD0" w:rsidRPr="0002667A" w:rsidRDefault="00835DD0" w:rsidP="00465D73">
            <w:pPr>
              <w:jc w:val="right"/>
              <w:rPr>
                <w:sz w:val="22"/>
                <w:lang w:eastAsia="en-ID"/>
              </w:rPr>
            </w:pPr>
          </w:p>
          <w:p w:rsidR="00ED7BCA" w:rsidRPr="0002667A" w:rsidRDefault="00ED7BCA" w:rsidP="00465D73">
            <w:pPr>
              <w:jc w:val="right"/>
              <w:rPr>
                <w:sz w:val="22"/>
                <w:lang w:eastAsia="en-ID"/>
              </w:rPr>
            </w:pPr>
            <w:r w:rsidRPr="0002667A">
              <w:rPr>
                <w:sz w:val="22"/>
                <w:lang w:eastAsia="en-ID"/>
              </w:rPr>
              <w:t>23.750.000,00</w:t>
            </w:r>
          </w:p>
        </w:tc>
        <w:tc>
          <w:tcPr>
            <w:tcW w:w="1560" w:type="dxa"/>
          </w:tcPr>
          <w:p w:rsidR="00835DD0" w:rsidRPr="0002667A" w:rsidRDefault="00835DD0" w:rsidP="00465D73">
            <w:pPr>
              <w:jc w:val="right"/>
              <w:rPr>
                <w:lang w:eastAsia="en-ID"/>
              </w:rPr>
            </w:pPr>
          </w:p>
          <w:p w:rsidR="00102EFC" w:rsidRPr="0002667A" w:rsidRDefault="00102EFC" w:rsidP="00465D73">
            <w:pPr>
              <w:jc w:val="right"/>
              <w:rPr>
                <w:lang w:eastAsia="en-ID"/>
              </w:rPr>
            </w:pPr>
            <w:r w:rsidRPr="0002667A">
              <w:rPr>
                <w:sz w:val="22"/>
                <w:lang w:eastAsia="en-ID"/>
              </w:rPr>
              <w:t>23.750.000,00</w:t>
            </w:r>
          </w:p>
        </w:tc>
        <w:tc>
          <w:tcPr>
            <w:tcW w:w="708" w:type="dxa"/>
          </w:tcPr>
          <w:p w:rsidR="00835DD0" w:rsidRPr="0002667A" w:rsidRDefault="00835DD0" w:rsidP="002A2F1B">
            <w:pPr>
              <w:rPr>
                <w:lang w:eastAsia="en-ID"/>
              </w:rPr>
            </w:pPr>
          </w:p>
          <w:p w:rsidR="00996B89" w:rsidRPr="0002667A" w:rsidRDefault="00465D73" w:rsidP="002A2F1B">
            <w:pPr>
              <w:rPr>
                <w:lang w:eastAsia="en-ID"/>
              </w:rPr>
            </w:pPr>
            <w:r w:rsidRPr="0002667A">
              <w:rPr>
                <w:lang w:eastAsia="en-ID"/>
              </w:rPr>
              <w:t>4,47</w:t>
            </w:r>
          </w:p>
        </w:tc>
      </w:tr>
      <w:tr w:rsidR="00102EFC" w:rsidRPr="0002667A" w:rsidTr="00102EFC">
        <w:tc>
          <w:tcPr>
            <w:tcW w:w="426" w:type="dxa"/>
          </w:tcPr>
          <w:p w:rsidR="00835DD0" w:rsidRPr="0002667A" w:rsidRDefault="00835DD0" w:rsidP="00102EFC">
            <w:pPr>
              <w:jc w:val="center"/>
              <w:rPr>
                <w:lang w:eastAsia="en-ID"/>
              </w:rPr>
            </w:pPr>
          </w:p>
          <w:p w:rsidR="009030A4" w:rsidRPr="0002667A" w:rsidRDefault="009030A4" w:rsidP="00102EFC">
            <w:pPr>
              <w:jc w:val="center"/>
              <w:rPr>
                <w:lang w:eastAsia="en-ID"/>
              </w:rPr>
            </w:pPr>
            <w:r w:rsidRPr="0002667A">
              <w:rPr>
                <w:lang w:eastAsia="en-ID"/>
              </w:rPr>
              <w:t>2</w:t>
            </w:r>
          </w:p>
          <w:p w:rsidR="009030A4" w:rsidRPr="0002667A" w:rsidRDefault="009030A4" w:rsidP="00102EFC">
            <w:pPr>
              <w:jc w:val="center"/>
              <w:rPr>
                <w:lang w:eastAsia="en-ID"/>
              </w:rPr>
            </w:pPr>
          </w:p>
          <w:p w:rsidR="009030A4" w:rsidRPr="0002667A" w:rsidRDefault="009030A4" w:rsidP="00102EFC">
            <w:pPr>
              <w:jc w:val="center"/>
              <w:rPr>
                <w:lang w:eastAsia="en-ID"/>
              </w:rPr>
            </w:pPr>
            <w:r w:rsidRPr="0002667A">
              <w:rPr>
                <w:lang w:eastAsia="en-ID"/>
              </w:rPr>
              <w:t>3</w:t>
            </w:r>
          </w:p>
        </w:tc>
        <w:tc>
          <w:tcPr>
            <w:tcW w:w="2835" w:type="dxa"/>
          </w:tcPr>
          <w:p w:rsidR="00835DD0" w:rsidRPr="0002667A" w:rsidRDefault="00835DD0" w:rsidP="002A2F1B">
            <w:pPr>
              <w:rPr>
                <w:sz w:val="22"/>
                <w:lang w:eastAsia="en-ID"/>
              </w:rPr>
            </w:pPr>
            <w:r w:rsidRPr="0002667A">
              <w:rPr>
                <w:sz w:val="22"/>
                <w:lang w:eastAsia="en-ID"/>
              </w:rPr>
              <w:t xml:space="preserve">Drainase </w:t>
            </w:r>
          </w:p>
          <w:p w:rsidR="00835DD0" w:rsidRPr="0002667A" w:rsidRDefault="00835DD0" w:rsidP="002A2F1B">
            <w:pPr>
              <w:rPr>
                <w:sz w:val="22"/>
                <w:lang w:eastAsia="en-ID"/>
              </w:rPr>
            </w:pPr>
            <w:r w:rsidRPr="0002667A">
              <w:rPr>
                <w:sz w:val="22"/>
                <w:lang w:eastAsia="en-ID"/>
              </w:rPr>
              <w:t xml:space="preserve">Galian </w:t>
            </w:r>
            <w:r w:rsidR="009030A4" w:rsidRPr="0002667A">
              <w:rPr>
                <w:sz w:val="22"/>
                <w:lang w:eastAsia="en-ID"/>
              </w:rPr>
              <w:t>Untuk Selokan Drainase dan Saluran Air</w:t>
            </w:r>
          </w:p>
          <w:p w:rsidR="00835DD0" w:rsidRPr="0002667A" w:rsidRDefault="00835DD0" w:rsidP="002A2F1B">
            <w:pPr>
              <w:rPr>
                <w:sz w:val="22"/>
                <w:lang w:eastAsia="en-ID"/>
              </w:rPr>
            </w:pPr>
            <w:r w:rsidRPr="0002667A">
              <w:rPr>
                <w:sz w:val="22"/>
                <w:lang w:eastAsia="en-ID"/>
              </w:rPr>
              <w:t xml:space="preserve">Pasangan </w:t>
            </w:r>
            <w:r w:rsidR="009030A4" w:rsidRPr="0002667A">
              <w:rPr>
                <w:sz w:val="22"/>
                <w:lang w:eastAsia="en-ID"/>
              </w:rPr>
              <w:t>Batu Mortar</w:t>
            </w:r>
          </w:p>
        </w:tc>
        <w:tc>
          <w:tcPr>
            <w:tcW w:w="850" w:type="dxa"/>
          </w:tcPr>
          <w:p w:rsidR="00835DD0" w:rsidRPr="0002667A" w:rsidRDefault="00835DD0" w:rsidP="00102EFC">
            <w:pPr>
              <w:jc w:val="center"/>
              <w:rPr>
                <w:sz w:val="22"/>
                <w:lang w:eastAsia="en-ID"/>
              </w:rPr>
            </w:pPr>
          </w:p>
          <w:p w:rsidR="00ED7BCA" w:rsidRPr="0002667A" w:rsidRDefault="00ED7BCA" w:rsidP="00102EFC">
            <w:pPr>
              <w:jc w:val="center"/>
              <w:rPr>
                <w:sz w:val="22"/>
                <w:vertAlign w:val="superscript"/>
                <w:lang w:eastAsia="en-ID"/>
              </w:rPr>
            </w:pPr>
            <w:r w:rsidRPr="0002667A">
              <w:rPr>
                <w:sz w:val="22"/>
                <w:lang w:eastAsia="en-ID"/>
              </w:rPr>
              <w:t>M</w:t>
            </w:r>
            <w:r w:rsidRPr="0002667A">
              <w:rPr>
                <w:sz w:val="22"/>
                <w:vertAlign w:val="superscript"/>
                <w:lang w:eastAsia="en-ID"/>
              </w:rPr>
              <w:t>3</w:t>
            </w:r>
          </w:p>
          <w:p w:rsidR="00ED7BCA" w:rsidRPr="0002667A" w:rsidRDefault="00ED7BCA"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M</w:t>
            </w:r>
            <w:r w:rsidRPr="0002667A">
              <w:rPr>
                <w:sz w:val="22"/>
                <w:vertAlign w:val="superscript"/>
                <w:lang w:eastAsia="en-ID"/>
              </w:rPr>
              <w:t>3</w:t>
            </w:r>
          </w:p>
        </w:tc>
        <w:tc>
          <w:tcPr>
            <w:tcW w:w="1134" w:type="dxa"/>
          </w:tcPr>
          <w:p w:rsidR="00835DD0" w:rsidRPr="0002667A" w:rsidRDefault="00835DD0" w:rsidP="002A2F1B">
            <w:pPr>
              <w:rPr>
                <w:sz w:val="22"/>
                <w:lang w:eastAsia="en-ID"/>
              </w:rPr>
            </w:pPr>
          </w:p>
          <w:p w:rsidR="00ED7BCA" w:rsidRPr="0002667A" w:rsidRDefault="00ED7BCA" w:rsidP="002A2F1B">
            <w:pPr>
              <w:rPr>
                <w:sz w:val="22"/>
                <w:lang w:eastAsia="en-ID"/>
              </w:rPr>
            </w:pPr>
            <w:r w:rsidRPr="0002667A">
              <w:rPr>
                <w:sz w:val="22"/>
                <w:lang w:eastAsia="en-ID"/>
              </w:rPr>
              <w:t>83,25</w:t>
            </w:r>
          </w:p>
          <w:p w:rsidR="00ED7BCA" w:rsidRPr="0002667A" w:rsidRDefault="00ED7BCA" w:rsidP="002A2F1B">
            <w:pPr>
              <w:rPr>
                <w:sz w:val="22"/>
                <w:lang w:eastAsia="en-ID"/>
              </w:rPr>
            </w:pPr>
          </w:p>
          <w:p w:rsidR="00ED7BCA" w:rsidRPr="0002667A" w:rsidRDefault="00ED7BCA" w:rsidP="002A2F1B">
            <w:pPr>
              <w:rPr>
                <w:sz w:val="22"/>
                <w:lang w:eastAsia="en-ID"/>
              </w:rPr>
            </w:pPr>
            <w:r w:rsidRPr="0002667A">
              <w:rPr>
                <w:sz w:val="22"/>
                <w:lang w:eastAsia="en-ID"/>
              </w:rPr>
              <w:t>71,23</w:t>
            </w:r>
          </w:p>
        </w:tc>
        <w:tc>
          <w:tcPr>
            <w:tcW w:w="1559" w:type="dxa"/>
          </w:tcPr>
          <w:p w:rsidR="00835DD0" w:rsidRPr="0002667A" w:rsidRDefault="00835DD0" w:rsidP="00465D73">
            <w:pPr>
              <w:jc w:val="right"/>
              <w:rPr>
                <w:sz w:val="22"/>
                <w:lang w:eastAsia="en-ID"/>
              </w:rPr>
            </w:pPr>
          </w:p>
          <w:p w:rsidR="00ED7BCA" w:rsidRPr="0002667A" w:rsidRDefault="00ED7BCA" w:rsidP="00465D73">
            <w:pPr>
              <w:jc w:val="right"/>
              <w:rPr>
                <w:sz w:val="22"/>
                <w:lang w:eastAsia="en-ID"/>
              </w:rPr>
            </w:pPr>
            <w:r w:rsidRPr="0002667A">
              <w:rPr>
                <w:sz w:val="22"/>
                <w:lang w:eastAsia="en-ID"/>
              </w:rPr>
              <w:t>35.129,74</w:t>
            </w:r>
          </w:p>
          <w:p w:rsidR="00ED7BCA" w:rsidRPr="0002667A" w:rsidRDefault="00ED7BCA" w:rsidP="00465D73">
            <w:pPr>
              <w:jc w:val="right"/>
              <w:rPr>
                <w:sz w:val="22"/>
                <w:lang w:eastAsia="en-ID"/>
              </w:rPr>
            </w:pPr>
          </w:p>
          <w:p w:rsidR="00ED7BCA" w:rsidRPr="0002667A" w:rsidRDefault="00ED7BCA" w:rsidP="00465D73">
            <w:pPr>
              <w:jc w:val="right"/>
              <w:rPr>
                <w:sz w:val="22"/>
                <w:lang w:eastAsia="en-ID"/>
              </w:rPr>
            </w:pPr>
            <w:r w:rsidRPr="0002667A">
              <w:rPr>
                <w:sz w:val="22"/>
                <w:lang w:eastAsia="en-ID"/>
              </w:rPr>
              <w:t>828.100,89</w:t>
            </w:r>
          </w:p>
        </w:tc>
        <w:tc>
          <w:tcPr>
            <w:tcW w:w="1560" w:type="dxa"/>
          </w:tcPr>
          <w:p w:rsidR="00835DD0" w:rsidRPr="0002667A" w:rsidRDefault="00835DD0" w:rsidP="00465D73">
            <w:pPr>
              <w:jc w:val="right"/>
              <w:rPr>
                <w:lang w:eastAsia="en-ID"/>
              </w:rPr>
            </w:pPr>
          </w:p>
          <w:p w:rsidR="00102EFC" w:rsidRPr="0002667A" w:rsidRDefault="00102EFC" w:rsidP="00465D73">
            <w:pPr>
              <w:jc w:val="right"/>
              <w:rPr>
                <w:lang w:eastAsia="en-ID"/>
              </w:rPr>
            </w:pPr>
            <w:r w:rsidRPr="0002667A">
              <w:rPr>
                <w:lang w:eastAsia="en-ID"/>
              </w:rPr>
              <w:t>2.924.550,86</w:t>
            </w:r>
          </w:p>
          <w:p w:rsidR="00102EFC" w:rsidRPr="0002667A" w:rsidRDefault="00102EFC" w:rsidP="00465D73">
            <w:pPr>
              <w:jc w:val="right"/>
              <w:rPr>
                <w:lang w:eastAsia="en-ID"/>
              </w:rPr>
            </w:pPr>
          </w:p>
          <w:p w:rsidR="00102EFC" w:rsidRPr="0002667A" w:rsidRDefault="00102EFC" w:rsidP="00465D73">
            <w:pPr>
              <w:jc w:val="right"/>
              <w:rPr>
                <w:lang w:eastAsia="en-ID"/>
              </w:rPr>
            </w:pPr>
            <w:r w:rsidRPr="0002667A">
              <w:rPr>
                <w:lang w:eastAsia="en-ID"/>
              </w:rPr>
              <w:t>58.981.486,20</w:t>
            </w:r>
          </w:p>
        </w:tc>
        <w:tc>
          <w:tcPr>
            <w:tcW w:w="708" w:type="dxa"/>
          </w:tcPr>
          <w:p w:rsidR="00835DD0" w:rsidRPr="0002667A" w:rsidRDefault="00835DD0" w:rsidP="002A2F1B">
            <w:pPr>
              <w:rPr>
                <w:lang w:eastAsia="en-ID"/>
              </w:rPr>
            </w:pPr>
          </w:p>
          <w:p w:rsidR="00465D73" w:rsidRPr="0002667A" w:rsidRDefault="00465D73" w:rsidP="002A2F1B">
            <w:pPr>
              <w:rPr>
                <w:lang w:eastAsia="en-ID"/>
              </w:rPr>
            </w:pPr>
            <w:r w:rsidRPr="0002667A">
              <w:rPr>
                <w:lang w:eastAsia="en-ID"/>
              </w:rPr>
              <w:t>0,55</w:t>
            </w:r>
          </w:p>
          <w:p w:rsidR="00465D73" w:rsidRPr="0002667A" w:rsidRDefault="00465D73" w:rsidP="002A2F1B">
            <w:pPr>
              <w:rPr>
                <w:lang w:eastAsia="en-ID"/>
              </w:rPr>
            </w:pPr>
          </w:p>
          <w:p w:rsidR="00465D73" w:rsidRPr="0002667A" w:rsidRDefault="00465D73" w:rsidP="002A2F1B">
            <w:pPr>
              <w:rPr>
                <w:lang w:eastAsia="en-ID"/>
              </w:rPr>
            </w:pPr>
            <w:r w:rsidRPr="0002667A">
              <w:rPr>
                <w:lang w:eastAsia="en-ID"/>
              </w:rPr>
              <w:t>11,10</w:t>
            </w:r>
          </w:p>
        </w:tc>
      </w:tr>
      <w:tr w:rsidR="00102EFC" w:rsidRPr="0002667A" w:rsidTr="00102EFC">
        <w:tc>
          <w:tcPr>
            <w:tcW w:w="426" w:type="dxa"/>
          </w:tcPr>
          <w:p w:rsidR="00835DD0" w:rsidRPr="0002667A" w:rsidRDefault="00835DD0" w:rsidP="00102EFC">
            <w:pPr>
              <w:jc w:val="center"/>
              <w:rPr>
                <w:lang w:eastAsia="en-ID"/>
              </w:rPr>
            </w:pPr>
          </w:p>
          <w:p w:rsidR="009030A4" w:rsidRPr="0002667A" w:rsidRDefault="009030A4" w:rsidP="00102EFC">
            <w:pPr>
              <w:jc w:val="center"/>
              <w:rPr>
                <w:lang w:eastAsia="en-ID"/>
              </w:rPr>
            </w:pPr>
            <w:r w:rsidRPr="0002667A">
              <w:rPr>
                <w:lang w:eastAsia="en-ID"/>
              </w:rPr>
              <w:t>4</w:t>
            </w:r>
          </w:p>
          <w:p w:rsidR="009030A4" w:rsidRPr="0002667A" w:rsidRDefault="009030A4" w:rsidP="00102EFC">
            <w:pPr>
              <w:jc w:val="center"/>
              <w:rPr>
                <w:lang w:eastAsia="en-ID"/>
              </w:rPr>
            </w:pPr>
            <w:r w:rsidRPr="0002667A">
              <w:rPr>
                <w:lang w:eastAsia="en-ID"/>
              </w:rPr>
              <w:t>5</w:t>
            </w:r>
          </w:p>
        </w:tc>
        <w:tc>
          <w:tcPr>
            <w:tcW w:w="2835" w:type="dxa"/>
          </w:tcPr>
          <w:p w:rsidR="00835DD0" w:rsidRPr="0002667A" w:rsidRDefault="00835DD0" w:rsidP="002A2F1B">
            <w:pPr>
              <w:rPr>
                <w:sz w:val="22"/>
                <w:lang w:eastAsia="en-ID"/>
              </w:rPr>
            </w:pPr>
            <w:r w:rsidRPr="0002667A">
              <w:rPr>
                <w:sz w:val="22"/>
                <w:lang w:eastAsia="en-ID"/>
              </w:rPr>
              <w:t xml:space="preserve">Pekerjaan </w:t>
            </w:r>
            <w:r w:rsidR="009030A4" w:rsidRPr="0002667A">
              <w:rPr>
                <w:sz w:val="22"/>
                <w:lang w:eastAsia="en-ID"/>
              </w:rPr>
              <w:t>Tanah</w:t>
            </w:r>
          </w:p>
          <w:p w:rsidR="00835DD0" w:rsidRPr="0002667A" w:rsidRDefault="00835DD0" w:rsidP="002A2F1B">
            <w:pPr>
              <w:rPr>
                <w:sz w:val="22"/>
                <w:lang w:eastAsia="en-ID"/>
              </w:rPr>
            </w:pPr>
            <w:r w:rsidRPr="0002667A">
              <w:rPr>
                <w:sz w:val="22"/>
                <w:lang w:eastAsia="en-ID"/>
              </w:rPr>
              <w:t xml:space="preserve">Penyiapan </w:t>
            </w:r>
            <w:r w:rsidR="009030A4" w:rsidRPr="0002667A">
              <w:rPr>
                <w:sz w:val="22"/>
                <w:lang w:eastAsia="en-ID"/>
              </w:rPr>
              <w:t>Badan Jalan</w:t>
            </w:r>
          </w:p>
          <w:p w:rsidR="00835DD0" w:rsidRPr="0002667A" w:rsidRDefault="00835DD0" w:rsidP="002A2F1B">
            <w:pPr>
              <w:rPr>
                <w:sz w:val="22"/>
                <w:lang w:eastAsia="en-ID"/>
              </w:rPr>
            </w:pPr>
            <w:r w:rsidRPr="0002667A">
              <w:rPr>
                <w:sz w:val="22"/>
                <w:lang w:eastAsia="en-ID"/>
              </w:rPr>
              <w:t xml:space="preserve">Timbunan </w:t>
            </w:r>
            <w:r w:rsidR="009030A4" w:rsidRPr="0002667A">
              <w:rPr>
                <w:sz w:val="22"/>
                <w:lang w:eastAsia="en-ID"/>
              </w:rPr>
              <w:t>Pilihan</w:t>
            </w:r>
          </w:p>
        </w:tc>
        <w:tc>
          <w:tcPr>
            <w:tcW w:w="850" w:type="dxa"/>
          </w:tcPr>
          <w:p w:rsidR="00835DD0" w:rsidRPr="0002667A" w:rsidRDefault="00835DD0" w:rsidP="00102EFC">
            <w:pPr>
              <w:jc w:val="center"/>
              <w:rPr>
                <w:sz w:val="22"/>
                <w:lang w:eastAsia="en-ID"/>
              </w:rPr>
            </w:pPr>
          </w:p>
          <w:p w:rsidR="00ED7BCA" w:rsidRPr="0002667A" w:rsidRDefault="00ED7BCA" w:rsidP="00102EFC">
            <w:pPr>
              <w:jc w:val="center"/>
              <w:rPr>
                <w:sz w:val="22"/>
                <w:vertAlign w:val="superscript"/>
                <w:lang w:eastAsia="en-ID"/>
              </w:rPr>
            </w:pPr>
            <w:r w:rsidRPr="0002667A">
              <w:rPr>
                <w:sz w:val="22"/>
                <w:lang w:eastAsia="en-ID"/>
              </w:rPr>
              <w:t>M</w:t>
            </w:r>
            <w:r w:rsidRPr="0002667A">
              <w:rPr>
                <w:sz w:val="22"/>
                <w:vertAlign w:val="superscript"/>
                <w:lang w:eastAsia="en-ID"/>
              </w:rPr>
              <w:t>2</w:t>
            </w:r>
          </w:p>
          <w:p w:rsidR="00ED7BCA" w:rsidRPr="0002667A" w:rsidRDefault="00ED7BCA" w:rsidP="00102EFC">
            <w:pPr>
              <w:jc w:val="center"/>
              <w:rPr>
                <w:sz w:val="22"/>
                <w:lang w:eastAsia="en-ID"/>
              </w:rPr>
            </w:pPr>
            <w:r w:rsidRPr="0002667A">
              <w:rPr>
                <w:sz w:val="22"/>
                <w:lang w:eastAsia="en-ID"/>
              </w:rPr>
              <w:t>M</w:t>
            </w:r>
            <w:r w:rsidRPr="0002667A">
              <w:rPr>
                <w:sz w:val="22"/>
                <w:vertAlign w:val="superscript"/>
                <w:lang w:eastAsia="en-ID"/>
              </w:rPr>
              <w:t>3</w:t>
            </w:r>
          </w:p>
        </w:tc>
        <w:tc>
          <w:tcPr>
            <w:tcW w:w="1134" w:type="dxa"/>
          </w:tcPr>
          <w:p w:rsidR="00835DD0" w:rsidRPr="0002667A" w:rsidRDefault="00835DD0" w:rsidP="002A2F1B">
            <w:pPr>
              <w:rPr>
                <w:sz w:val="22"/>
                <w:lang w:eastAsia="en-ID"/>
              </w:rPr>
            </w:pPr>
          </w:p>
          <w:p w:rsidR="00ED7BCA" w:rsidRPr="0002667A" w:rsidRDefault="00ED7BCA" w:rsidP="002A2F1B">
            <w:pPr>
              <w:rPr>
                <w:sz w:val="22"/>
                <w:lang w:eastAsia="en-ID"/>
              </w:rPr>
            </w:pPr>
            <w:r w:rsidRPr="0002667A">
              <w:rPr>
                <w:sz w:val="22"/>
                <w:lang w:eastAsia="en-ID"/>
              </w:rPr>
              <w:t>1.600,00</w:t>
            </w:r>
          </w:p>
          <w:p w:rsidR="00ED7BCA" w:rsidRPr="0002667A" w:rsidRDefault="00ED7BCA" w:rsidP="002A2F1B">
            <w:pPr>
              <w:rPr>
                <w:sz w:val="22"/>
                <w:lang w:eastAsia="en-ID"/>
              </w:rPr>
            </w:pPr>
            <w:r w:rsidRPr="0002667A">
              <w:rPr>
                <w:sz w:val="22"/>
                <w:lang w:eastAsia="en-ID"/>
              </w:rPr>
              <w:t>279,38</w:t>
            </w:r>
          </w:p>
        </w:tc>
        <w:tc>
          <w:tcPr>
            <w:tcW w:w="1559" w:type="dxa"/>
          </w:tcPr>
          <w:p w:rsidR="00835DD0" w:rsidRPr="0002667A" w:rsidRDefault="00835DD0" w:rsidP="00465D73">
            <w:pPr>
              <w:jc w:val="right"/>
              <w:rPr>
                <w:sz w:val="22"/>
                <w:lang w:eastAsia="en-ID"/>
              </w:rPr>
            </w:pPr>
          </w:p>
          <w:p w:rsidR="00ED7BCA" w:rsidRPr="0002667A" w:rsidRDefault="00ED7BCA" w:rsidP="00465D73">
            <w:pPr>
              <w:jc w:val="right"/>
              <w:rPr>
                <w:sz w:val="22"/>
                <w:lang w:eastAsia="en-ID"/>
              </w:rPr>
            </w:pPr>
            <w:r w:rsidRPr="0002667A">
              <w:rPr>
                <w:sz w:val="22"/>
                <w:lang w:eastAsia="en-ID"/>
              </w:rPr>
              <w:t>2.489,75</w:t>
            </w:r>
          </w:p>
          <w:p w:rsidR="00ED7BCA" w:rsidRPr="0002667A" w:rsidRDefault="00ED7BCA" w:rsidP="00465D73">
            <w:pPr>
              <w:jc w:val="right"/>
              <w:rPr>
                <w:sz w:val="22"/>
                <w:lang w:eastAsia="en-ID"/>
              </w:rPr>
            </w:pPr>
            <w:r w:rsidRPr="0002667A">
              <w:rPr>
                <w:sz w:val="22"/>
                <w:lang w:eastAsia="en-ID"/>
              </w:rPr>
              <w:t>171.518,33</w:t>
            </w:r>
          </w:p>
        </w:tc>
        <w:tc>
          <w:tcPr>
            <w:tcW w:w="1560" w:type="dxa"/>
          </w:tcPr>
          <w:p w:rsidR="00835DD0" w:rsidRPr="0002667A" w:rsidRDefault="00835DD0" w:rsidP="00465D73">
            <w:pPr>
              <w:jc w:val="right"/>
              <w:rPr>
                <w:lang w:eastAsia="en-ID"/>
              </w:rPr>
            </w:pPr>
          </w:p>
          <w:p w:rsidR="00102EFC" w:rsidRPr="0002667A" w:rsidRDefault="00102EFC" w:rsidP="00465D73">
            <w:pPr>
              <w:jc w:val="right"/>
              <w:rPr>
                <w:lang w:eastAsia="en-ID"/>
              </w:rPr>
            </w:pPr>
            <w:r w:rsidRPr="0002667A">
              <w:rPr>
                <w:lang w:eastAsia="en-ID"/>
              </w:rPr>
              <w:t>3.983.604,88</w:t>
            </w:r>
          </w:p>
          <w:p w:rsidR="00102EFC" w:rsidRPr="0002667A" w:rsidRDefault="00102EFC" w:rsidP="00465D73">
            <w:pPr>
              <w:jc w:val="right"/>
              <w:rPr>
                <w:lang w:eastAsia="en-ID"/>
              </w:rPr>
            </w:pPr>
            <w:r w:rsidRPr="0002667A">
              <w:rPr>
                <w:lang w:eastAsia="en-ID"/>
              </w:rPr>
              <w:t>47.917.932,06</w:t>
            </w:r>
          </w:p>
        </w:tc>
        <w:tc>
          <w:tcPr>
            <w:tcW w:w="708" w:type="dxa"/>
          </w:tcPr>
          <w:p w:rsidR="00835DD0" w:rsidRPr="0002667A" w:rsidRDefault="00835DD0" w:rsidP="002A2F1B">
            <w:pPr>
              <w:rPr>
                <w:lang w:eastAsia="en-ID"/>
              </w:rPr>
            </w:pPr>
          </w:p>
          <w:p w:rsidR="00465D73" w:rsidRPr="0002667A" w:rsidRDefault="00465D73" w:rsidP="002A2F1B">
            <w:pPr>
              <w:rPr>
                <w:lang w:eastAsia="en-ID"/>
              </w:rPr>
            </w:pPr>
            <w:r w:rsidRPr="0002667A">
              <w:rPr>
                <w:lang w:eastAsia="en-ID"/>
              </w:rPr>
              <w:t>0,75</w:t>
            </w:r>
          </w:p>
          <w:p w:rsidR="00465D73" w:rsidRPr="0002667A" w:rsidRDefault="00465D73" w:rsidP="002A2F1B">
            <w:pPr>
              <w:rPr>
                <w:lang w:eastAsia="en-ID"/>
              </w:rPr>
            </w:pPr>
            <w:r w:rsidRPr="0002667A">
              <w:rPr>
                <w:lang w:eastAsia="en-ID"/>
              </w:rPr>
              <w:t>9,02</w:t>
            </w:r>
          </w:p>
        </w:tc>
      </w:tr>
      <w:tr w:rsidR="00102EFC" w:rsidRPr="0002667A" w:rsidTr="00102EFC">
        <w:tc>
          <w:tcPr>
            <w:tcW w:w="426" w:type="dxa"/>
          </w:tcPr>
          <w:p w:rsidR="00835DD0" w:rsidRPr="0002667A" w:rsidRDefault="00835DD0" w:rsidP="00102EFC">
            <w:pPr>
              <w:jc w:val="center"/>
              <w:rPr>
                <w:lang w:eastAsia="en-ID"/>
              </w:rPr>
            </w:pPr>
          </w:p>
          <w:p w:rsidR="009030A4" w:rsidRPr="0002667A" w:rsidRDefault="009030A4" w:rsidP="00102EFC">
            <w:pPr>
              <w:jc w:val="center"/>
              <w:rPr>
                <w:lang w:eastAsia="en-ID"/>
              </w:rPr>
            </w:pPr>
            <w:r w:rsidRPr="0002667A">
              <w:rPr>
                <w:lang w:eastAsia="en-ID"/>
              </w:rPr>
              <w:t>6</w:t>
            </w:r>
          </w:p>
        </w:tc>
        <w:tc>
          <w:tcPr>
            <w:tcW w:w="2835" w:type="dxa"/>
          </w:tcPr>
          <w:p w:rsidR="00835DD0" w:rsidRPr="0002667A" w:rsidRDefault="00835DD0" w:rsidP="002A2F1B">
            <w:pPr>
              <w:rPr>
                <w:sz w:val="22"/>
                <w:lang w:eastAsia="en-ID"/>
              </w:rPr>
            </w:pPr>
            <w:r w:rsidRPr="0002667A">
              <w:rPr>
                <w:sz w:val="22"/>
                <w:lang w:eastAsia="en-ID"/>
              </w:rPr>
              <w:t xml:space="preserve">Perkerasan </w:t>
            </w:r>
            <w:r w:rsidR="009030A4" w:rsidRPr="0002667A">
              <w:rPr>
                <w:sz w:val="22"/>
                <w:lang w:eastAsia="en-ID"/>
              </w:rPr>
              <w:t>Berbutir</w:t>
            </w:r>
          </w:p>
          <w:p w:rsidR="00835DD0" w:rsidRPr="0002667A" w:rsidRDefault="00835DD0" w:rsidP="002A2F1B">
            <w:pPr>
              <w:rPr>
                <w:sz w:val="22"/>
                <w:lang w:eastAsia="en-ID"/>
              </w:rPr>
            </w:pPr>
            <w:r w:rsidRPr="0002667A">
              <w:rPr>
                <w:sz w:val="22"/>
                <w:lang w:eastAsia="en-ID"/>
              </w:rPr>
              <w:t xml:space="preserve">Lapisan </w:t>
            </w:r>
            <w:r w:rsidR="009030A4" w:rsidRPr="0002667A">
              <w:rPr>
                <w:sz w:val="22"/>
                <w:lang w:eastAsia="en-ID"/>
              </w:rPr>
              <w:t>Pondasi Agregat Kelas B</w:t>
            </w:r>
          </w:p>
        </w:tc>
        <w:tc>
          <w:tcPr>
            <w:tcW w:w="850" w:type="dxa"/>
          </w:tcPr>
          <w:p w:rsidR="00835DD0" w:rsidRPr="0002667A" w:rsidRDefault="00835DD0"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M</w:t>
            </w:r>
            <w:r w:rsidRPr="0002667A">
              <w:rPr>
                <w:sz w:val="22"/>
                <w:vertAlign w:val="superscript"/>
                <w:lang w:eastAsia="en-ID"/>
              </w:rPr>
              <w:t>3</w:t>
            </w:r>
          </w:p>
        </w:tc>
        <w:tc>
          <w:tcPr>
            <w:tcW w:w="1134" w:type="dxa"/>
          </w:tcPr>
          <w:p w:rsidR="00835DD0" w:rsidRPr="0002667A" w:rsidRDefault="00835DD0" w:rsidP="002A2F1B">
            <w:pPr>
              <w:rPr>
                <w:sz w:val="22"/>
                <w:lang w:eastAsia="en-ID"/>
              </w:rPr>
            </w:pPr>
          </w:p>
          <w:p w:rsidR="00ED7BCA" w:rsidRPr="0002667A" w:rsidRDefault="00ED7BCA" w:rsidP="002A2F1B">
            <w:pPr>
              <w:rPr>
                <w:sz w:val="22"/>
                <w:lang w:eastAsia="en-ID"/>
              </w:rPr>
            </w:pPr>
            <w:r w:rsidRPr="0002667A">
              <w:rPr>
                <w:sz w:val="22"/>
                <w:lang w:eastAsia="en-ID"/>
              </w:rPr>
              <w:t>120,00</w:t>
            </w:r>
          </w:p>
        </w:tc>
        <w:tc>
          <w:tcPr>
            <w:tcW w:w="1559" w:type="dxa"/>
          </w:tcPr>
          <w:p w:rsidR="00835DD0" w:rsidRPr="0002667A" w:rsidRDefault="00835DD0" w:rsidP="00465D73">
            <w:pPr>
              <w:jc w:val="right"/>
              <w:rPr>
                <w:sz w:val="22"/>
                <w:lang w:eastAsia="en-ID"/>
              </w:rPr>
            </w:pPr>
          </w:p>
          <w:p w:rsidR="00ED7BCA" w:rsidRPr="0002667A" w:rsidRDefault="00ED7BCA" w:rsidP="00465D73">
            <w:pPr>
              <w:jc w:val="right"/>
              <w:rPr>
                <w:sz w:val="22"/>
                <w:lang w:eastAsia="en-ID"/>
              </w:rPr>
            </w:pPr>
            <w:r w:rsidRPr="0002667A">
              <w:rPr>
                <w:sz w:val="22"/>
                <w:lang w:eastAsia="en-ID"/>
              </w:rPr>
              <w:t>725.022,90</w:t>
            </w:r>
          </w:p>
        </w:tc>
        <w:tc>
          <w:tcPr>
            <w:tcW w:w="1560" w:type="dxa"/>
          </w:tcPr>
          <w:p w:rsidR="00835DD0" w:rsidRPr="0002667A" w:rsidRDefault="00835DD0" w:rsidP="00465D73">
            <w:pPr>
              <w:jc w:val="right"/>
              <w:rPr>
                <w:lang w:eastAsia="en-ID"/>
              </w:rPr>
            </w:pPr>
          </w:p>
          <w:p w:rsidR="00102EFC" w:rsidRPr="0002667A" w:rsidRDefault="00102EFC" w:rsidP="00465D73">
            <w:pPr>
              <w:jc w:val="right"/>
              <w:rPr>
                <w:lang w:eastAsia="en-ID"/>
              </w:rPr>
            </w:pPr>
            <w:r w:rsidRPr="0002667A">
              <w:rPr>
                <w:lang w:eastAsia="en-ID"/>
              </w:rPr>
              <w:t>87.002.748,15</w:t>
            </w:r>
          </w:p>
        </w:tc>
        <w:tc>
          <w:tcPr>
            <w:tcW w:w="708" w:type="dxa"/>
          </w:tcPr>
          <w:p w:rsidR="00835DD0" w:rsidRPr="0002667A" w:rsidRDefault="00835DD0" w:rsidP="002A2F1B">
            <w:pPr>
              <w:rPr>
                <w:lang w:eastAsia="en-ID"/>
              </w:rPr>
            </w:pPr>
          </w:p>
          <w:p w:rsidR="00465D73" w:rsidRPr="0002667A" w:rsidRDefault="00465D73" w:rsidP="002A2F1B">
            <w:pPr>
              <w:rPr>
                <w:lang w:eastAsia="en-ID"/>
              </w:rPr>
            </w:pPr>
            <w:r w:rsidRPr="0002667A">
              <w:rPr>
                <w:lang w:eastAsia="en-ID"/>
              </w:rPr>
              <w:t>16,38</w:t>
            </w:r>
          </w:p>
        </w:tc>
      </w:tr>
      <w:tr w:rsidR="00102EFC" w:rsidRPr="0002667A" w:rsidTr="00102EFC">
        <w:tc>
          <w:tcPr>
            <w:tcW w:w="426" w:type="dxa"/>
          </w:tcPr>
          <w:p w:rsidR="00835DD0" w:rsidRPr="0002667A" w:rsidRDefault="00835DD0" w:rsidP="00102EFC">
            <w:pPr>
              <w:jc w:val="center"/>
              <w:rPr>
                <w:lang w:eastAsia="en-ID"/>
              </w:rPr>
            </w:pPr>
          </w:p>
          <w:p w:rsidR="009030A4" w:rsidRPr="0002667A" w:rsidRDefault="009030A4" w:rsidP="00102EFC">
            <w:pPr>
              <w:jc w:val="center"/>
              <w:rPr>
                <w:lang w:eastAsia="en-ID"/>
              </w:rPr>
            </w:pPr>
            <w:r w:rsidRPr="0002667A">
              <w:rPr>
                <w:lang w:eastAsia="en-ID"/>
              </w:rPr>
              <w:t>7</w:t>
            </w:r>
          </w:p>
        </w:tc>
        <w:tc>
          <w:tcPr>
            <w:tcW w:w="2835" w:type="dxa"/>
          </w:tcPr>
          <w:p w:rsidR="00835DD0" w:rsidRPr="0002667A" w:rsidRDefault="00835DD0" w:rsidP="002A2F1B">
            <w:pPr>
              <w:rPr>
                <w:sz w:val="22"/>
                <w:lang w:eastAsia="en-ID"/>
              </w:rPr>
            </w:pPr>
            <w:r w:rsidRPr="0002667A">
              <w:rPr>
                <w:sz w:val="22"/>
                <w:lang w:eastAsia="en-ID"/>
              </w:rPr>
              <w:t>Struktur</w:t>
            </w:r>
          </w:p>
          <w:p w:rsidR="00835DD0" w:rsidRPr="0002667A" w:rsidRDefault="00835DD0" w:rsidP="002A2F1B">
            <w:pPr>
              <w:rPr>
                <w:sz w:val="22"/>
                <w:lang w:eastAsia="en-ID"/>
              </w:rPr>
            </w:pPr>
            <w:r w:rsidRPr="0002667A">
              <w:rPr>
                <w:sz w:val="22"/>
                <w:lang w:eastAsia="en-ID"/>
              </w:rPr>
              <w:t xml:space="preserve">Pasangan </w:t>
            </w:r>
            <w:r w:rsidR="009030A4" w:rsidRPr="0002667A">
              <w:rPr>
                <w:sz w:val="22"/>
                <w:lang w:eastAsia="en-ID"/>
              </w:rPr>
              <w:t>Batu</w:t>
            </w:r>
          </w:p>
        </w:tc>
        <w:tc>
          <w:tcPr>
            <w:tcW w:w="850" w:type="dxa"/>
          </w:tcPr>
          <w:p w:rsidR="00835DD0" w:rsidRPr="0002667A" w:rsidRDefault="00835DD0"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M</w:t>
            </w:r>
            <w:r w:rsidRPr="0002667A">
              <w:rPr>
                <w:sz w:val="22"/>
                <w:vertAlign w:val="superscript"/>
                <w:lang w:eastAsia="en-ID"/>
              </w:rPr>
              <w:t>3</w:t>
            </w:r>
          </w:p>
        </w:tc>
        <w:tc>
          <w:tcPr>
            <w:tcW w:w="1134" w:type="dxa"/>
          </w:tcPr>
          <w:p w:rsidR="00835DD0" w:rsidRPr="0002667A" w:rsidRDefault="00835DD0" w:rsidP="002A2F1B">
            <w:pPr>
              <w:rPr>
                <w:sz w:val="22"/>
                <w:lang w:eastAsia="en-ID"/>
              </w:rPr>
            </w:pPr>
          </w:p>
          <w:p w:rsidR="00ED7BCA" w:rsidRPr="0002667A" w:rsidRDefault="00ED7BCA" w:rsidP="002A2F1B">
            <w:pPr>
              <w:rPr>
                <w:sz w:val="22"/>
                <w:lang w:eastAsia="en-ID"/>
              </w:rPr>
            </w:pPr>
            <w:r w:rsidRPr="0002667A">
              <w:rPr>
                <w:sz w:val="22"/>
                <w:lang w:eastAsia="en-ID"/>
              </w:rPr>
              <w:t>33,43</w:t>
            </w:r>
          </w:p>
        </w:tc>
        <w:tc>
          <w:tcPr>
            <w:tcW w:w="1559" w:type="dxa"/>
          </w:tcPr>
          <w:p w:rsidR="00835DD0" w:rsidRPr="0002667A" w:rsidRDefault="00835DD0" w:rsidP="00465D73">
            <w:pPr>
              <w:jc w:val="right"/>
              <w:rPr>
                <w:sz w:val="22"/>
                <w:lang w:eastAsia="en-ID"/>
              </w:rPr>
            </w:pPr>
          </w:p>
          <w:p w:rsidR="00ED7BCA" w:rsidRPr="0002667A" w:rsidRDefault="00ED7BCA" w:rsidP="00465D73">
            <w:pPr>
              <w:jc w:val="right"/>
              <w:rPr>
                <w:sz w:val="22"/>
                <w:lang w:eastAsia="en-ID"/>
              </w:rPr>
            </w:pPr>
            <w:r w:rsidRPr="0002667A">
              <w:rPr>
                <w:sz w:val="22"/>
                <w:lang w:eastAsia="en-ID"/>
              </w:rPr>
              <w:t>967.074,65</w:t>
            </w:r>
          </w:p>
        </w:tc>
        <w:tc>
          <w:tcPr>
            <w:tcW w:w="1560" w:type="dxa"/>
          </w:tcPr>
          <w:p w:rsidR="00835DD0" w:rsidRPr="0002667A" w:rsidRDefault="00835DD0" w:rsidP="00465D73">
            <w:pPr>
              <w:jc w:val="right"/>
              <w:rPr>
                <w:lang w:eastAsia="en-ID"/>
              </w:rPr>
            </w:pPr>
          </w:p>
          <w:p w:rsidR="00102EFC" w:rsidRPr="0002667A" w:rsidRDefault="00102EFC" w:rsidP="00465D73">
            <w:pPr>
              <w:jc w:val="right"/>
              <w:rPr>
                <w:lang w:eastAsia="en-ID"/>
              </w:rPr>
            </w:pPr>
            <w:r w:rsidRPr="0002667A">
              <w:rPr>
                <w:lang w:eastAsia="en-ID"/>
              </w:rPr>
              <w:t>32.333.415,69</w:t>
            </w:r>
          </w:p>
        </w:tc>
        <w:tc>
          <w:tcPr>
            <w:tcW w:w="708" w:type="dxa"/>
          </w:tcPr>
          <w:p w:rsidR="00835DD0" w:rsidRPr="0002667A" w:rsidRDefault="00835DD0" w:rsidP="002A2F1B">
            <w:pPr>
              <w:rPr>
                <w:lang w:eastAsia="en-ID"/>
              </w:rPr>
            </w:pPr>
          </w:p>
          <w:p w:rsidR="00465D73" w:rsidRPr="0002667A" w:rsidRDefault="00465D73" w:rsidP="002A2F1B">
            <w:pPr>
              <w:rPr>
                <w:lang w:eastAsia="en-ID"/>
              </w:rPr>
            </w:pPr>
            <w:r w:rsidRPr="0002667A">
              <w:rPr>
                <w:lang w:eastAsia="en-ID"/>
              </w:rPr>
              <w:t>6,09</w:t>
            </w:r>
          </w:p>
        </w:tc>
      </w:tr>
      <w:tr w:rsidR="00102EFC" w:rsidRPr="0002667A" w:rsidTr="00102EFC">
        <w:tc>
          <w:tcPr>
            <w:tcW w:w="426" w:type="dxa"/>
          </w:tcPr>
          <w:p w:rsidR="00835DD0" w:rsidRPr="0002667A" w:rsidRDefault="00835DD0" w:rsidP="00102EFC">
            <w:pPr>
              <w:jc w:val="center"/>
              <w:rPr>
                <w:lang w:eastAsia="en-ID"/>
              </w:rPr>
            </w:pPr>
          </w:p>
          <w:p w:rsidR="009030A4" w:rsidRPr="0002667A" w:rsidRDefault="009030A4" w:rsidP="00102EFC">
            <w:pPr>
              <w:jc w:val="center"/>
              <w:rPr>
                <w:lang w:eastAsia="en-ID"/>
              </w:rPr>
            </w:pPr>
            <w:r w:rsidRPr="0002667A">
              <w:rPr>
                <w:lang w:eastAsia="en-ID"/>
              </w:rPr>
              <w:t>8</w:t>
            </w:r>
          </w:p>
          <w:p w:rsidR="009030A4" w:rsidRPr="0002667A" w:rsidRDefault="009030A4" w:rsidP="00102EFC">
            <w:pPr>
              <w:jc w:val="center"/>
              <w:rPr>
                <w:lang w:eastAsia="en-ID"/>
              </w:rPr>
            </w:pPr>
          </w:p>
          <w:p w:rsidR="009030A4" w:rsidRPr="0002667A" w:rsidRDefault="009030A4" w:rsidP="00102EFC">
            <w:pPr>
              <w:jc w:val="center"/>
              <w:rPr>
                <w:lang w:eastAsia="en-ID"/>
              </w:rPr>
            </w:pPr>
            <w:r w:rsidRPr="0002667A">
              <w:rPr>
                <w:lang w:eastAsia="en-ID"/>
              </w:rPr>
              <w:t>9</w:t>
            </w:r>
          </w:p>
          <w:p w:rsidR="009030A4" w:rsidRPr="0002667A" w:rsidRDefault="009030A4" w:rsidP="00102EFC">
            <w:pPr>
              <w:jc w:val="center"/>
              <w:rPr>
                <w:lang w:eastAsia="en-ID"/>
              </w:rPr>
            </w:pPr>
            <w:r w:rsidRPr="0002667A">
              <w:rPr>
                <w:lang w:eastAsia="en-ID"/>
              </w:rPr>
              <w:t>10</w:t>
            </w:r>
          </w:p>
        </w:tc>
        <w:tc>
          <w:tcPr>
            <w:tcW w:w="2835" w:type="dxa"/>
          </w:tcPr>
          <w:p w:rsidR="00835DD0" w:rsidRPr="0002667A" w:rsidRDefault="00835DD0" w:rsidP="002A2F1B">
            <w:pPr>
              <w:rPr>
                <w:sz w:val="22"/>
                <w:lang w:eastAsia="en-ID"/>
              </w:rPr>
            </w:pPr>
            <w:r w:rsidRPr="0002667A">
              <w:rPr>
                <w:sz w:val="22"/>
                <w:lang w:eastAsia="en-ID"/>
              </w:rPr>
              <w:t xml:space="preserve">Perkerasan </w:t>
            </w:r>
            <w:r w:rsidR="009030A4" w:rsidRPr="0002667A">
              <w:rPr>
                <w:sz w:val="22"/>
                <w:lang w:eastAsia="en-ID"/>
              </w:rPr>
              <w:t>Aspal</w:t>
            </w:r>
          </w:p>
          <w:p w:rsidR="00835DD0" w:rsidRPr="0002667A" w:rsidRDefault="00835DD0" w:rsidP="002A2F1B">
            <w:pPr>
              <w:rPr>
                <w:sz w:val="22"/>
                <w:lang w:eastAsia="en-ID"/>
              </w:rPr>
            </w:pPr>
            <w:r w:rsidRPr="0002667A">
              <w:rPr>
                <w:sz w:val="22"/>
                <w:lang w:eastAsia="en-ID"/>
              </w:rPr>
              <w:t xml:space="preserve">Lapis </w:t>
            </w:r>
            <w:r w:rsidR="009030A4" w:rsidRPr="0002667A">
              <w:rPr>
                <w:sz w:val="22"/>
                <w:lang w:eastAsia="en-ID"/>
              </w:rPr>
              <w:t>Resap Pengikat-Aspal Cair</w:t>
            </w:r>
          </w:p>
          <w:p w:rsidR="00835DD0" w:rsidRPr="0002667A" w:rsidRDefault="00835DD0" w:rsidP="002A2F1B">
            <w:pPr>
              <w:rPr>
                <w:sz w:val="22"/>
                <w:lang w:eastAsia="en-ID"/>
              </w:rPr>
            </w:pPr>
            <w:r w:rsidRPr="0002667A">
              <w:rPr>
                <w:sz w:val="22"/>
                <w:lang w:eastAsia="en-ID"/>
              </w:rPr>
              <w:t xml:space="preserve">Laston </w:t>
            </w:r>
            <w:r w:rsidR="009030A4" w:rsidRPr="0002667A">
              <w:rPr>
                <w:sz w:val="22"/>
                <w:lang w:eastAsia="en-ID"/>
              </w:rPr>
              <w:t>Lapis Antara (</w:t>
            </w:r>
            <w:r w:rsidRPr="0002667A">
              <w:rPr>
                <w:sz w:val="22"/>
                <w:lang w:eastAsia="en-ID"/>
              </w:rPr>
              <w:t>AC</w:t>
            </w:r>
            <w:r w:rsidR="009030A4" w:rsidRPr="0002667A">
              <w:rPr>
                <w:sz w:val="22"/>
                <w:lang w:eastAsia="en-ID"/>
              </w:rPr>
              <w:t>-</w:t>
            </w:r>
            <w:r w:rsidRPr="0002667A">
              <w:rPr>
                <w:sz w:val="22"/>
                <w:lang w:eastAsia="en-ID"/>
              </w:rPr>
              <w:t>BC</w:t>
            </w:r>
            <w:r w:rsidR="009030A4" w:rsidRPr="0002667A">
              <w:rPr>
                <w:sz w:val="22"/>
                <w:lang w:eastAsia="en-ID"/>
              </w:rPr>
              <w:t>)</w:t>
            </w:r>
          </w:p>
          <w:p w:rsidR="00835DD0" w:rsidRPr="0002667A" w:rsidRDefault="00835DD0" w:rsidP="002A2F1B">
            <w:pPr>
              <w:rPr>
                <w:sz w:val="22"/>
                <w:lang w:eastAsia="en-ID"/>
              </w:rPr>
            </w:pPr>
            <w:r w:rsidRPr="0002667A">
              <w:rPr>
                <w:sz w:val="22"/>
                <w:lang w:eastAsia="en-ID"/>
              </w:rPr>
              <w:t xml:space="preserve">Bahan </w:t>
            </w:r>
            <w:r w:rsidR="009030A4" w:rsidRPr="0002667A">
              <w:rPr>
                <w:sz w:val="22"/>
                <w:lang w:eastAsia="en-ID"/>
              </w:rPr>
              <w:t>Anti Pengelupasan</w:t>
            </w:r>
          </w:p>
        </w:tc>
        <w:tc>
          <w:tcPr>
            <w:tcW w:w="850" w:type="dxa"/>
          </w:tcPr>
          <w:p w:rsidR="00835DD0" w:rsidRPr="0002667A" w:rsidRDefault="00835DD0"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Liter</w:t>
            </w:r>
          </w:p>
          <w:p w:rsidR="00ED7BCA" w:rsidRPr="0002667A" w:rsidRDefault="00ED7BCA"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Ton</w:t>
            </w:r>
          </w:p>
          <w:p w:rsidR="00996B89" w:rsidRPr="0002667A" w:rsidRDefault="00996B89" w:rsidP="00102EFC">
            <w:pPr>
              <w:jc w:val="center"/>
              <w:rPr>
                <w:sz w:val="22"/>
                <w:lang w:eastAsia="en-ID"/>
              </w:rPr>
            </w:pPr>
          </w:p>
          <w:p w:rsidR="00ED7BCA" w:rsidRPr="0002667A" w:rsidRDefault="00ED7BCA" w:rsidP="00102EFC">
            <w:pPr>
              <w:jc w:val="center"/>
              <w:rPr>
                <w:sz w:val="22"/>
                <w:lang w:eastAsia="en-ID"/>
              </w:rPr>
            </w:pPr>
            <w:r w:rsidRPr="0002667A">
              <w:rPr>
                <w:sz w:val="22"/>
                <w:lang w:eastAsia="en-ID"/>
              </w:rPr>
              <w:t>Kg</w:t>
            </w:r>
          </w:p>
        </w:tc>
        <w:tc>
          <w:tcPr>
            <w:tcW w:w="1134" w:type="dxa"/>
          </w:tcPr>
          <w:p w:rsidR="00835DD0" w:rsidRPr="0002667A" w:rsidRDefault="00835DD0" w:rsidP="002A2F1B">
            <w:pPr>
              <w:rPr>
                <w:sz w:val="22"/>
                <w:lang w:eastAsia="en-ID"/>
              </w:rPr>
            </w:pPr>
          </w:p>
          <w:p w:rsidR="00ED7BCA" w:rsidRPr="0002667A" w:rsidRDefault="00ED7BCA" w:rsidP="002A2F1B">
            <w:pPr>
              <w:rPr>
                <w:sz w:val="22"/>
                <w:lang w:eastAsia="en-ID"/>
              </w:rPr>
            </w:pPr>
            <w:r w:rsidRPr="0002667A">
              <w:rPr>
                <w:sz w:val="22"/>
                <w:lang w:eastAsia="en-ID"/>
              </w:rPr>
              <w:t>1.0080,00</w:t>
            </w:r>
          </w:p>
          <w:p w:rsidR="00ED7BCA" w:rsidRPr="0002667A" w:rsidRDefault="00ED7BCA" w:rsidP="002A2F1B">
            <w:pPr>
              <w:rPr>
                <w:sz w:val="22"/>
                <w:lang w:eastAsia="en-ID"/>
              </w:rPr>
            </w:pPr>
          </w:p>
          <w:p w:rsidR="00ED7BCA" w:rsidRPr="0002667A" w:rsidRDefault="00ED7BCA" w:rsidP="002A2F1B">
            <w:pPr>
              <w:rPr>
                <w:sz w:val="22"/>
                <w:lang w:eastAsia="en-ID"/>
              </w:rPr>
            </w:pPr>
            <w:r w:rsidRPr="0002667A">
              <w:rPr>
                <w:sz w:val="22"/>
                <w:lang w:eastAsia="en-ID"/>
              </w:rPr>
              <w:t>138,00</w:t>
            </w:r>
          </w:p>
          <w:p w:rsidR="00996B89" w:rsidRPr="0002667A" w:rsidRDefault="00996B89" w:rsidP="002A2F1B">
            <w:pPr>
              <w:rPr>
                <w:sz w:val="22"/>
                <w:lang w:eastAsia="en-ID"/>
              </w:rPr>
            </w:pPr>
          </w:p>
          <w:p w:rsidR="00ED7BCA" w:rsidRPr="0002667A" w:rsidRDefault="00ED7BCA" w:rsidP="002A2F1B">
            <w:pPr>
              <w:rPr>
                <w:sz w:val="22"/>
                <w:lang w:eastAsia="en-ID"/>
              </w:rPr>
            </w:pPr>
            <w:r w:rsidRPr="0002667A">
              <w:rPr>
                <w:sz w:val="22"/>
                <w:lang w:eastAsia="en-ID"/>
              </w:rPr>
              <w:t>48,39</w:t>
            </w:r>
          </w:p>
        </w:tc>
        <w:tc>
          <w:tcPr>
            <w:tcW w:w="1559" w:type="dxa"/>
          </w:tcPr>
          <w:p w:rsidR="00835DD0" w:rsidRPr="0002667A" w:rsidRDefault="00835DD0" w:rsidP="00465D73">
            <w:pPr>
              <w:jc w:val="right"/>
              <w:rPr>
                <w:sz w:val="22"/>
                <w:lang w:eastAsia="en-ID"/>
              </w:rPr>
            </w:pPr>
          </w:p>
          <w:p w:rsidR="00102EFC" w:rsidRPr="0002667A" w:rsidRDefault="00102EFC" w:rsidP="00465D73">
            <w:pPr>
              <w:jc w:val="right"/>
              <w:rPr>
                <w:sz w:val="22"/>
                <w:lang w:eastAsia="en-ID"/>
              </w:rPr>
            </w:pPr>
            <w:r w:rsidRPr="0002667A">
              <w:rPr>
                <w:sz w:val="22"/>
                <w:lang w:eastAsia="en-ID"/>
              </w:rPr>
              <w:t>16.720,05</w:t>
            </w:r>
          </w:p>
          <w:p w:rsidR="00102EFC" w:rsidRPr="0002667A" w:rsidRDefault="00102EFC" w:rsidP="00465D73">
            <w:pPr>
              <w:jc w:val="right"/>
              <w:rPr>
                <w:sz w:val="22"/>
                <w:lang w:eastAsia="en-ID"/>
              </w:rPr>
            </w:pPr>
          </w:p>
          <w:p w:rsidR="00ED7BCA" w:rsidRPr="0002667A" w:rsidRDefault="00102EFC" w:rsidP="00465D73">
            <w:pPr>
              <w:jc w:val="right"/>
              <w:rPr>
                <w:sz w:val="22"/>
                <w:lang w:eastAsia="en-ID"/>
              </w:rPr>
            </w:pPr>
            <w:r w:rsidRPr="0002667A">
              <w:rPr>
                <w:sz w:val="22"/>
                <w:lang w:eastAsia="en-ID"/>
              </w:rPr>
              <w:t>1.829.220,48</w:t>
            </w:r>
          </w:p>
          <w:p w:rsidR="00996B89" w:rsidRPr="0002667A" w:rsidRDefault="00996B89" w:rsidP="00465D73">
            <w:pPr>
              <w:jc w:val="right"/>
              <w:rPr>
                <w:sz w:val="22"/>
                <w:lang w:eastAsia="en-ID"/>
              </w:rPr>
            </w:pPr>
          </w:p>
          <w:p w:rsidR="00102EFC" w:rsidRPr="0002667A" w:rsidRDefault="00102EFC" w:rsidP="00465D73">
            <w:pPr>
              <w:jc w:val="right"/>
              <w:rPr>
                <w:sz w:val="22"/>
                <w:lang w:eastAsia="en-ID"/>
              </w:rPr>
            </w:pPr>
            <w:r w:rsidRPr="0002667A">
              <w:rPr>
                <w:sz w:val="22"/>
                <w:lang w:eastAsia="en-ID"/>
              </w:rPr>
              <w:t>80.00,00</w:t>
            </w:r>
          </w:p>
        </w:tc>
        <w:tc>
          <w:tcPr>
            <w:tcW w:w="1560" w:type="dxa"/>
          </w:tcPr>
          <w:p w:rsidR="00835DD0" w:rsidRPr="0002667A" w:rsidRDefault="00835DD0" w:rsidP="00465D73">
            <w:pPr>
              <w:jc w:val="right"/>
              <w:rPr>
                <w:lang w:eastAsia="en-ID"/>
              </w:rPr>
            </w:pPr>
          </w:p>
          <w:p w:rsidR="00102EFC" w:rsidRPr="0002667A" w:rsidRDefault="00102EFC" w:rsidP="00465D73">
            <w:pPr>
              <w:jc w:val="right"/>
              <w:rPr>
                <w:sz w:val="22"/>
                <w:lang w:eastAsia="en-ID"/>
              </w:rPr>
            </w:pPr>
            <w:r w:rsidRPr="0002667A">
              <w:rPr>
                <w:sz w:val="22"/>
                <w:lang w:eastAsia="en-ID"/>
              </w:rPr>
              <w:t>18.057.654,27</w:t>
            </w:r>
          </w:p>
          <w:p w:rsidR="00102EFC" w:rsidRPr="0002667A" w:rsidRDefault="00102EFC" w:rsidP="00465D73">
            <w:pPr>
              <w:jc w:val="right"/>
              <w:rPr>
                <w:lang w:eastAsia="en-ID"/>
              </w:rPr>
            </w:pPr>
          </w:p>
          <w:p w:rsidR="00102EFC" w:rsidRPr="0002667A" w:rsidRDefault="00102EFC" w:rsidP="00465D73">
            <w:pPr>
              <w:jc w:val="right"/>
              <w:rPr>
                <w:lang w:eastAsia="en-ID"/>
              </w:rPr>
            </w:pPr>
            <w:r w:rsidRPr="0002667A">
              <w:rPr>
                <w:lang w:eastAsia="en-ID"/>
              </w:rPr>
              <w:t>252.432.426,65</w:t>
            </w:r>
          </w:p>
          <w:p w:rsidR="00996B89" w:rsidRPr="0002667A" w:rsidRDefault="00996B89" w:rsidP="00465D73">
            <w:pPr>
              <w:jc w:val="right"/>
              <w:rPr>
                <w:lang w:eastAsia="en-ID"/>
              </w:rPr>
            </w:pPr>
          </w:p>
          <w:p w:rsidR="00102EFC" w:rsidRPr="0002667A" w:rsidRDefault="00102EFC" w:rsidP="00465D73">
            <w:pPr>
              <w:jc w:val="right"/>
              <w:rPr>
                <w:lang w:eastAsia="en-ID"/>
              </w:rPr>
            </w:pPr>
            <w:r w:rsidRPr="0002667A">
              <w:rPr>
                <w:lang w:eastAsia="en-ID"/>
              </w:rPr>
              <w:t>3.871.404,50</w:t>
            </w:r>
          </w:p>
        </w:tc>
        <w:tc>
          <w:tcPr>
            <w:tcW w:w="708" w:type="dxa"/>
          </w:tcPr>
          <w:p w:rsidR="00835DD0" w:rsidRPr="0002667A" w:rsidRDefault="00835DD0" w:rsidP="002A2F1B">
            <w:pPr>
              <w:rPr>
                <w:lang w:eastAsia="en-ID"/>
              </w:rPr>
            </w:pPr>
          </w:p>
          <w:p w:rsidR="00465D73" w:rsidRPr="0002667A" w:rsidRDefault="00465D73" w:rsidP="002A2F1B">
            <w:pPr>
              <w:rPr>
                <w:lang w:eastAsia="en-ID"/>
              </w:rPr>
            </w:pPr>
            <w:r w:rsidRPr="0002667A">
              <w:rPr>
                <w:lang w:eastAsia="en-ID"/>
              </w:rPr>
              <w:t>3,40</w:t>
            </w:r>
          </w:p>
          <w:p w:rsidR="00465D73" w:rsidRPr="0002667A" w:rsidRDefault="00465D73" w:rsidP="002A2F1B">
            <w:pPr>
              <w:rPr>
                <w:lang w:eastAsia="en-ID"/>
              </w:rPr>
            </w:pPr>
          </w:p>
          <w:p w:rsidR="00465D73" w:rsidRPr="0002667A" w:rsidRDefault="00465D73" w:rsidP="002A2F1B">
            <w:pPr>
              <w:rPr>
                <w:lang w:eastAsia="en-ID"/>
              </w:rPr>
            </w:pPr>
            <w:r w:rsidRPr="0002667A">
              <w:rPr>
                <w:lang w:eastAsia="en-ID"/>
              </w:rPr>
              <w:t>47,52</w:t>
            </w:r>
          </w:p>
          <w:p w:rsidR="00465D73" w:rsidRPr="0002667A" w:rsidRDefault="00465D73" w:rsidP="002A2F1B">
            <w:pPr>
              <w:rPr>
                <w:lang w:eastAsia="en-ID"/>
              </w:rPr>
            </w:pPr>
          </w:p>
          <w:p w:rsidR="00465D73" w:rsidRPr="0002667A" w:rsidRDefault="00465D73" w:rsidP="002A2F1B">
            <w:pPr>
              <w:rPr>
                <w:lang w:eastAsia="en-ID"/>
              </w:rPr>
            </w:pPr>
            <w:r w:rsidRPr="0002667A">
              <w:rPr>
                <w:lang w:eastAsia="en-ID"/>
              </w:rPr>
              <w:t>0,73</w:t>
            </w:r>
          </w:p>
        </w:tc>
      </w:tr>
      <w:tr w:rsidR="00465D73" w:rsidRPr="0002667A" w:rsidTr="00465D73">
        <w:tc>
          <w:tcPr>
            <w:tcW w:w="426" w:type="dxa"/>
          </w:tcPr>
          <w:p w:rsidR="00465D73" w:rsidRPr="0002667A" w:rsidRDefault="00465D73" w:rsidP="00102EFC">
            <w:pPr>
              <w:jc w:val="center"/>
              <w:rPr>
                <w:b/>
                <w:lang w:eastAsia="en-ID"/>
              </w:rPr>
            </w:pPr>
            <w:r w:rsidRPr="0002667A">
              <w:rPr>
                <w:b/>
                <w:lang w:eastAsia="en-ID"/>
              </w:rPr>
              <w:t>A</w:t>
            </w:r>
          </w:p>
        </w:tc>
        <w:tc>
          <w:tcPr>
            <w:tcW w:w="6378" w:type="dxa"/>
            <w:gridSpan w:val="4"/>
          </w:tcPr>
          <w:p w:rsidR="00465D73" w:rsidRPr="0002667A" w:rsidRDefault="00465D73" w:rsidP="002A2F1B">
            <w:pPr>
              <w:rPr>
                <w:b/>
                <w:sz w:val="22"/>
                <w:lang w:eastAsia="en-ID"/>
              </w:rPr>
            </w:pPr>
            <w:r w:rsidRPr="0002667A">
              <w:rPr>
                <w:b/>
                <w:sz w:val="22"/>
                <w:lang w:eastAsia="en-ID"/>
              </w:rPr>
              <w:t>Jumlah Harga Pekerjaan</w:t>
            </w:r>
          </w:p>
        </w:tc>
        <w:tc>
          <w:tcPr>
            <w:tcW w:w="1560" w:type="dxa"/>
          </w:tcPr>
          <w:p w:rsidR="00465D73" w:rsidRPr="0002667A" w:rsidRDefault="00465D73" w:rsidP="00465D73">
            <w:pPr>
              <w:jc w:val="right"/>
              <w:rPr>
                <w:b/>
                <w:lang w:eastAsia="en-ID"/>
              </w:rPr>
            </w:pPr>
            <w:r w:rsidRPr="0002667A">
              <w:rPr>
                <w:b/>
                <w:lang w:eastAsia="en-ID"/>
              </w:rPr>
              <w:t>531.255.223,26</w:t>
            </w:r>
          </w:p>
        </w:tc>
        <w:tc>
          <w:tcPr>
            <w:tcW w:w="708" w:type="dxa"/>
            <w:vMerge w:val="restart"/>
            <w:vAlign w:val="center"/>
          </w:tcPr>
          <w:p w:rsidR="00465D73" w:rsidRPr="0002667A" w:rsidRDefault="00465D73" w:rsidP="00465D73">
            <w:pPr>
              <w:jc w:val="center"/>
              <w:rPr>
                <w:b/>
                <w:lang w:eastAsia="en-ID"/>
              </w:rPr>
            </w:pPr>
            <w:r w:rsidRPr="0002667A">
              <w:rPr>
                <w:b/>
                <w:lang w:eastAsia="en-ID"/>
              </w:rPr>
              <w:t>100</w:t>
            </w:r>
          </w:p>
        </w:tc>
      </w:tr>
      <w:tr w:rsidR="00465D73" w:rsidRPr="0002667A" w:rsidTr="00102EFC">
        <w:tc>
          <w:tcPr>
            <w:tcW w:w="426" w:type="dxa"/>
          </w:tcPr>
          <w:p w:rsidR="00465D73" w:rsidRPr="0002667A" w:rsidRDefault="00465D73" w:rsidP="00102EFC">
            <w:pPr>
              <w:jc w:val="center"/>
              <w:rPr>
                <w:b/>
                <w:lang w:eastAsia="en-ID"/>
              </w:rPr>
            </w:pPr>
            <w:r w:rsidRPr="0002667A">
              <w:rPr>
                <w:b/>
                <w:lang w:eastAsia="en-ID"/>
              </w:rPr>
              <w:t>B</w:t>
            </w:r>
          </w:p>
        </w:tc>
        <w:tc>
          <w:tcPr>
            <w:tcW w:w="6378" w:type="dxa"/>
            <w:gridSpan w:val="4"/>
          </w:tcPr>
          <w:p w:rsidR="00465D73" w:rsidRPr="0002667A" w:rsidRDefault="00465D73" w:rsidP="002A2F1B">
            <w:pPr>
              <w:rPr>
                <w:b/>
                <w:sz w:val="22"/>
                <w:lang w:eastAsia="en-ID"/>
              </w:rPr>
            </w:pPr>
            <w:r w:rsidRPr="0002667A">
              <w:rPr>
                <w:b/>
                <w:sz w:val="22"/>
                <w:lang w:eastAsia="en-ID"/>
              </w:rPr>
              <w:t xml:space="preserve">Pajak Pertambahan Nilai (PPN) = 10 % X A </w:t>
            </w:r>
          </w:p>
        </w:tc>
        <w:tc>
          <w:tcPr>
            <w:tcW w:w="1560" w:type="dxa"/>
          </w:tcPr>
          <w:p w:rsidR="00465D73" w:rsidRPr="0002667A" w:rsidRDefault="00465D73" w:rsidP="00465D73">
            <w:pPr>
              <w:jc w:val="right"/>
              <w:rPr>
                <w:b/>
                <w:lang w:eastAsia="en-ID"/>
              </w:rPr>
            </w:pPr>
            <w:r w:rsidRPr="0002667A">
              <w:rPr>
                <w:b/>
                <w:lang w:eastAsia="en-ID"/>
              </w:rPr>
              <w:t>53.125.522,33</w:t>
            </w:r>
          </w:p>
        </w:tc>
        <w:tc>
          <w:tcPr>
            <w:tcW w:w="708" w:type="dxa"/>
            <w:vMerge/>
          </w:tcPr>
          <w:p w:rsidR="00465D73" w:rsidRPr="0002667A" w:rsidRDefault="00465D73" w:rsidP="002A2F1B">
            <w:pPr>
              <w:rPr>
                <w:lang w:eastAsia="en-ID"/>
              </w:rPr>
            </w:pPr>
          </w:p>
        </w:tc>
      </w:tr>
      <w:tr w:rsidR="00465D73" w:rsidRPr="0002667A" w:rsidTr="00102EFC">
        <w:tc>
          <w:tcPr>
            <w:tcW w:w="426" w:type="dxa"/>
          </w:tcPr>
          <w:p w:rsidR="00465D73" w:rsidRPr="0002667A" w:rsidRDefault="00465D73" w:rsidP="00102EFC">
            <w:pPr>
              <w:jc w:val="center"/>
              <w:rPr>
                <w:b/>
                <w:lang w:eastAsia="en-ID"/>
              </w:rPr>
            </w:pPr>
            <w:r w:rsidRPr="0002667A">
              <w:rPr>
                <w:b/>
                <w:lang w:eastAsia="en-ID"/>
              </w:rPr>
              <w:t>C</w:t>
            </w:r>
          </w:p>
        </w:tc>
        <w:tc>
          <w:tcPr>
            <w:tcW w:w="6378" w:type="dxa"/>
            <w:gridSpan w:val="4"/>
          </w:tcPr>
          <w:p w:rsidR="00465D73" w:rsidRPr="0002667A" w:rsidRDefault="00465D73" w:rsidP="002A2F1B">
            <w:pPr>
              <w:rPr>
                <w:b/>
                <w:sz w:val="22"/>
                <w:lang w:eastAsia="en-ID"/>
              </w:rPr>
            </w:pPr>
            <w:r w:rsidRPr="0002667A">
              <w:rPr>
                <w:b/>
                <w:sz w:val="22"/>
                <w:lang w:eastAsia="en-ID"/>
              </w:rPr>
              <w:t>Jumlah Total Harga = A + B</w:t>
            </w:r>
          </w:p>
        </w:tc>
        <w:tc>
          <w:tcPr>
            <w:tcW w:w="1560" w:type="dxa"/>
          </w:tcPr>
          <w:p w:rsidR="00465D73" w:rsidRPr="0002667A" w:rsidRDefault="00465D73" w:rsidP="00465D73">
            <w:pPr>
              <w:jc w:val="right"/>
              <w:rPr>
                <w:b/>
                <w:lang w:eastAsia="en-ID"/>
              </w:rPr>
            </w:pPr>
            <w:r w:rsidRPr="0002667A">
              <w:rPr>
                <w:b/>
                <w:lang w:eastAsia="en-ID"/>
              </w:rPr>
              <w:t>584.380.745,58</w:t>
            </w:r>
          </w:p>
        </w:tc>
        <w:tc>
          <w:tcPr>
            <w:tcW w:w="708" w:type="dxa"/>
            <w:vMerge/>
          </w:tcPr>
          <w:p w:rsidR="00465D73" w:rsidRPr="0002667A" w:rsidRDefault="00465D73" w:rsidP="002A2F1B">
            <w:pPr>
              <w:rPr>
                <w:lang w:eastAsia="en-ID"/>
              </w:rPr>
            </w:pPr>
          </w:p>
        </w:tc>
      </w:tr>
      <w:tr w:rsidR="00465D73" w:rsidRPr="0002667A" w:rsidTr="00102EFC">
        <w:tc>
          <w:tcPr>
            <w:tcW w:w="426" w:type="dxa"/>
          </w:tcPr>
          <w:p w:rsidR="00465D73" w:rsidRPr="0002667A" w:rsidRDefault="00465D73" w:rsidP="00102EFC">
            <w:pPr>
              <w:jc w:val="center"/>
              <w:rPr>
                <w:b/>
                <w:lang w:eastAsia="en-ID"/>
              </w:rPr>
            </w:pPr>
            <w:r w:rsidRPr="0002667A">
              <w:rPr>
                <w:b/>
                <w:lang w:eastAsia="en-ID"/>
              </w:rPr>
              <w:t>D</w:t>
            </w:r>
          </w:p>
        </w:tc>
        <w:tc>
          <w:tcPr>
            <w:tcW w:w="6378" w:type="dxa"/>
            <w:gridSpan w:val="4"/>
          </w:tcPr>
          <w:p w:rsidR="00465D73" w:rsidRPr="0002667A" w:rsidRDefault="00465D73" w:rsidP="002A2F1B">
            <w:pPr>
              <w:rPr>
                <w:b/>
                <w:sz w:val="22"/>
                <w:lang w:eastAsia="en-ID"/>
              </w:rPr>
            </w:pPr>
            <w:r w:rsidRPr="0002667A">
              <w:rPr>
                <w:b/>
                <w:sz w:val="22"/>
                <w:lang w:eastAsia="en-ID"/>
              </w:rPr>
              <w:t>Dibulatkan</w:t>
            </w:r>
          </w:p>
        </w:tc>
        <w:tc>
          <w:tcPr>
            <w:tcW w:w="1560" w:type="dxa"/>
          </w:tcPr>
          <w:p w:rsidR="00465D73" w:rsidRPr="0002667A" w:rsidRDefault="00465D73" w:rsidP="00465D73">
            <w:pPr>
              <w:jc w:val="right"/>
              <w:rPr>
                <w:b/>
                <w:lang w:eastAsia="en-ID"/>
              </w:rPr>
            </w:pPr>
            <w:r w:rsidRPr="0002667A">
              <w:rPr>
                <w:b/>
                <w:lang w:eastAsia="en-ID"/>
              </w:rPr>
              <w:t>584.380.000,00</w:t>
            </w:r>
          </w:p>
        </w:tc>
        <w:tc>
          <w:tcPr>
            <w:tcW w:w="708" w:type="dxa"/>
            <w:vMerge/>
          </w:tcPr>
          <w:p w:rsidR="00465D73" w:rsidRPr="0002667A" w:rsidRDefault="00465D73" w:rsidP="002A2F1B">
            <w:pPr>
              <w:rPr>
                <w:lang w:eastAsia="en-ID"/>
              </w:rPr>
            </w:pPr>
          </w:p>
        </w:tc>
      </w:tr>
    </w:tbl>
    <w:p w:rsidR="00D03932" w:rsidRPr="0002667A" w:rsidRDefault="00D03932" w:rsidP="002A2F1B">
      <w:pPr>
        <w:spacing w:line="240" w:lineRule="auto"/>
        <w:rPr>
          <w:rFonts w:ascii="Times New Roman" w:hAnsi="Times New Roman" w:cs="Times New Roman"/>
          <w:lang w:val="id-ID" w:eastAsia="en-ID"/>
        </w:rPr>
        <w:sectPr w:rsidR="00D03932" w:rsidRPr="0002667A" w:rsidSect="00D03932">
          <w:type w:val="continuous"/>
          <w:pgSz w:w="11906" w:h="16838"/>
          <w:pgMar w:top="1440" w:right="1440" w:bottom="1440" w:left="1440" w:header="708" w:footer="708" w:gutter="0"/>
          <w:cols w:space="465"/>
          <w:docGrid w:linePitch="360"/>
        </w:sectPr>
      </w:pPr>
    </w:p>
    <w:p w:rsidR="00D03932" w:rsidRPr="0002667A" w:rsidRDefault="00D03932" w:rsidP="002A2F1B">
      <w:pPr>
        <w:pStyle w:val="TeksNormal"/>
        <w:rPr>
          <w:lang w:val="id-ID"/>
        </w:rPr>
      </w:pPr>
      <w:r w:rsidRPr="0002667A">
        <w:rPr>
          <w:lang w:val="id-ID"/>
        </w:rPr>
        <w:lastRenderedPageBreak/>
        <w:t>Urutan uraian pekerjaan di atas disusun berdasarkan urutan pekerjaan dari awal sampai akhir proyek, kemudian dari susunan uraian pekerjaan tersebut dilihat kembali keterkaitan antara pekerjaan satu dengan pekerjaan yang lain untuk kemudian dibuatkan jaringan kerja yang meliputi keseluruhan item pekerjaan. Dari jaringan kerja yang telah dibuat dapat dilihat dan di</w:t>
      </w:r>
      <w:r w:rsidR="00747920" w:rsidRPr="0002667A">
        <w:rPr>
          <w:lang w:val="id-ID"/>
        </w:rPr>
        <w:t xml:space="preserve"> </w:t>
      </w:r>
      <w:r w:rsidRPr="0002667A">
        <w:rPr>
          <w:lang w:val="id-ID"/>
        </w:rPr>
        <w:t>analisis lintasan kritis dari pekerjaan tersebut.</w:t>
      </w:r>
    </w:p>
    <w:p w:rsidR="00D03932" w:rsidRPr="000B366E" w:rsidRDefault="005E149A" w:rsidP="000B366E">
      <w:pPr>
        <w:pStyle w:val="TeksNormal"/>
        <w:spacing w:before="240"/>
        <w:ind w:firstLine="0"/>
        <w:rPr>
          <w:b/>
          <w:sz w:val="22"/>
          <w:lang w:val="en-US"/>
        </w:rPr>
      </w:pPr>
      <w:r w:rsidRPr="0002667A">
        <w:rPr>
          <w:b/>
          <w:sz w:val="22"/>
          <w:lang w:val="id-ID"/>
        </w:rPr>
        <w:t xml:space="preserve">3.2 Pengendalian </w:t>
      </w:r>
      <w:r w:rsidR="00861977" w:rsidRPr="0002667A">
        <w:rPr>
          <w:b/>
          <w:sz w:val="22"/>
          <w:lang w:val="id-ID"/>
        </w:rPr>
        <w:t xml:space="preserve">waktu dengan </w:t>
      </w:r>
      <w:r w:rsidR="000B366E" w:rsidRPr="000B366E">
        <w:rPr>
          <w:b/>
          <w:i/>
          <w:sz w:val="22"/>
          <w:lang w:val="id-ID"/>
        </w:rPr>
        <w:t>Critical Path Methode</w:t>
      </w:r>
      <w:r w:rsidR="000B366E">
        <w:rPr>
          <w:b/>
          <w:sz w:val="22"/>
          <w:lang w:val="en-US"/>
        </w:rPr>
        <w:t xml:space="preserve"> (</w:t>
      </w:r>
      <w:r w:rsidR="00D03932" w:rsidRPr="0002667A">
        <w:rPr>
          <w:b/>
          <w:sz w:val="22"/>
          <w:lang w:val="id-ID"/>
        </w:rPr>
        <w:t>CPM</w:t>
      </w:r>
      <w:r w:rsidR="000B366E">
        <w:rPr>
          <w:b/>
          <w:sz w:val="22"/>
          <w:lang w:val="en-US"/>
        </w:rPr>
        <w:t>)</w:t>
      </w:r>
    </w:p>
    <w:p w:rsidR="00D03932" w:rsidRPr="0002667A" w:rsidRDefault="00D03932" w:rsidP="002A2F1B">
      <w:pPr>
        <w:pStyle w:val="TeksNormal"/>
        <w:rPr>
          <w:lang w:val="id-ID"/>
        </w:rPr>
      </w:pPr>
      <w:r w:rsidRPr="0002667A">
        <w:rPr>
          <w:lang w:val="id-ID"/>
        </w:rPr>
        <w:t xml:space="preserve">Pengendalian waktu dengan metode CPM ini sering digunakan sebagai metode dalam upaya percepatan waktu dari suatu rangkaian kegiatan kerja, karena dengan memakai metode ini </w:t>
      </w:r>
      <w:r w:rsidR="00747920" w:rsidRPr="0002667A">
        <w:rPr>
          <w:lang w:val="id-ID"/>
        </w:rPr>
        <w:t>kita bi</w:t>
      </w:r>
      <w:r w:rsidRPr="0002667A">
        <w:rPr>
          <w:lang w:val="id-ID"/>
        </w:rPr>
        <w:t>s</w:t>
      </w:r>
      <w:r w:rsidR="00747920" w:rsidRPr="0002667A">
        <w:rPr>
          <w:lang w:val="id-ID"/>
        </w:rPr>
        <w:t>a</w:t>
      </w:r>
      <w:r w:rsidRPr="0002667A">
        <w:rPr>
          <w:lang w:val="id-ID"/>
        </w:rPr>
        <w:t xml:space="preserve"> mengetahui lintasan kritis dari rangkaian pekerjaan yang dilaksanakan sehingga dapat dikendalikan dan </w:t>
      </w:r>
      <w:r w:rsidRPr="0002667A">
        <w:rPr>
          <w:lang w:val="id-ID"/>
        </w:rPr>
        <w:lastRenderedPageBreak/>
        <w:t>diawasi agar pekerjaan tersebut tidak mengalami keterlambatan. Lintasan kritis tersebut menunjukkan kegiatan krusial suatu proyek dimana jika terjadi keterlambatan penyelesaian pekerjaan tersebut maka akan terjadi keterlambatan terhadap waktu penyelesaian pekerjaan secara keseluruhan.</w:t>
      </w:r>
    </w:p>
    <w:p w:rsidR="00D03932" w:rsidRPr="0002667A" w:rsidRDefault="00D03932" w:rsidP="002A2F1B">
      <w:pPr>
        <w:pStyle w:val="TeksNormal"/>
        <w:ind w:firstLine="0"/>
        <w:rPr>
          <w:lang w:val="id-ID"/>
        </w:rPr>
      </w:pPr>
    </w:p>
    <w:p w:rsidR="00D03932" w:rsidRPr="0002667A" w:rsidRDefault="00D03932" w:rsidP="002A2F1B">
      <w:pPr>
        <w:pStyle w:val="TeksNormal"/>
        <w:rPr>
          <w:lang w:val="id-ID"/>
        </w:rPr>
      </w:pPr>
      <w:r w:rsidRPr="0002667A">
        <w:rPr>
          <w:lang w:val="id-ID"/>
        </w:rPr>
        <w:t>Terdapat beberapa cara yang bisa digunakan untuk analisis menggunakan metode CPM, yang paling sering digunakan adalah dengan cara perhitungan maju dan perhitungan mundur, namun pada penelitian ini penulis menggunakan cara menuliskan beberapa jalur kritis yang mungkin dilalui dan menghitung jumlah hari dari jalur tersebut. Jalur dengan jumlah hari terbesarlah yang ditentukan sebagai jalur kritis. Berikut ini adalah langkah-langkah analisis menggunakan metode CPM:</w:t>
      </w:r>
    </w:p>
    <w:p w:rsidR="00D03932" w:rsidRPr="0002667A" w:rsidRDefault="00D03932" w:rsidP="002A2F1B">
      <w:pPr>
        <w:spacing w:line="240" w:lineRule="auto"/>
        <w:rPr>
          <w:rFonts w:ascii="Times New Roman" w:hAnsi="Times New Roman" w:cs="Times New Roman"/>
          <w:lang w:val="id-ID" w:eastAsia="en-ID"/>
        </w:rPr>
        <w:sectPr w:rsidR="00D03932" w:rsidRPr="0002667A" w:rsidSect="00D03932">
          <w:type w:val="continuous"/>
          <w:pgSz w:w="11906" w:h="16838"/>
          <w:pgMar w:top="1440" w:right="1440" w:bottom="1440" w:left="1440" w:header="708" w:footer="708" w:gutter="0"/>
          <w:cols w:num="2" w:space="465"/>
          <w:docGrid w:linePitch="360"/>
        </w:sectPr>
      </w:pPr>
    </w:p>
    <w:p w:rsidR="00D03932" w:rsidRPr="0002667A" w:rsidRDefault="00D03932" w:rsidP="002A2F1B">
      <w:pPr>
        <w:pStyle w:val="TeksNormal"/>
        <w:spacing w:before="240"/>
        <w:ind w:firstLine="0"/>
        <w:rPr>
          <w:b/>
          <w:lang w:val="id-ID" w:eastAsia="en-ID"/>
        </w:rPr>
      </w:pPr>
      <w:r w:rsidRPr="0002667A">
        <w:rPr>
          <w:b/>
          <w:lang w:val="id-ID" w:eastAsia="en-ID"/>
        </w:rPr>
        <w:lastRenderedPageBreak/>
        <w:t xml:space="preserve">Tabel 2. Hubungan Antar Kegiatan Metode CPM </w:t>
      </w:r>
    </w:p>
    <w:tbl>
      <w:tblPr>
        <w:tblStyle w:val="TableGrid"/>
        <w:tblW w:w="8931" w:type="dxa"/>
        <w:tblInd w:w="108" w:type="dxa"/>
        <w:tblLayout w:type="fixed"/>
        <w:tblLook w:val="04A0" w:firstRow="1" w:lastRow="0" w:firstColumn="1" w:lastColumn="0" w:noHBand="0" w:noVBand="1"/>
      </w:tblPr>
      <w:tblGrid>
        <w:gridCol w:w="625"/>
        <w:gridCol w:w="4195"/>
        <w:gridCol w:w="850"/>
        <w:gridCol w:w="2127"/>
        <w:gridCol w:w="1134"/>
      </w:tblGrid>
      <w:tr w:rsidR="00D03932" w:rsidRPr="0002667A" w:rsidTr="007223B1">
        <w:trPr>
          <w:trHeight w:val="251"/>
        </w:trPr>
        <w:tc>
          <w:tcPr>
            <w:tcW w:w="625" w:type="dxa"/>
            <w:shd w:val="clear" w:color="auto" w:fill="92CDDC" w:themeFill="accent5" w:themeFillTint="99"/>
            <w:vAlign w:val="center"/>
          </w:tcPr>
          <w:p w:rsidR="00D03932" w:rsidRPr="0002667A" w:rsidRDefault="00D03932" w:rsidP="002A2F1B">
            <w:pPr>
              <w:pStyle w:val="TeksNormal"/>
              <w:ind w:firstLine="0"/>
              <w:jc w:val="center"/>
              <w:rPr>
                <w:lang w:val="id-ID"/>
              </w:rPr>
            </w:pPr>
            <w:r w:rsidRPr="0002667A">
              <w:rPr>
                <w:lang w:val="id-ID"/>
              </w:rPr>
              <w:t>No</w:t>
            </w:r>
          </w:p>
        </w:tc>
        <w:tc>
          <w:tcPr>
            <w:tcW w:w="4195" w:type="dxa"/>
            <w:shd w:val="clear" w:color="auto" w:fill="92CDDC" w:themeFill="accent5" w:themeFillTint="99"/>
            <w:vAlign w:val="center"/>
          </w:tcPr>
          <w:p w:rsidR="00D03932" w:rsidRPr="0002667A" w:rsidRDefault="00D03932" w:rsidP="002A2F1B">
            <w:pPr>
              <w:pStyle w:val="TeksNormal"/>
              <w:ind w:firstLine="0"/>
              <w:jc w:val="center"/>
              <w:rPr>
                <w:lang w:val="id-ID"/>
              </w:rPr>
            </w:pPr>
            <w:r w:rsidRPr="0002667A">
              <w:rPr>
                <w:lang w:val="id-ID"/>
              </w:rPr>
              <w:t>Pekerjaan</w:t>
            </w:r>
          </w:p>
        </w:tc>
        <w:tc>
          <w:tcPr>
            <w:tcW w:w="850" w:type="dxa"/>
            <w:shd w:val="clear" w:color="auto" w:fill="92CDDC" w:themeFill="accent5" w:themeFillTint="99"/>
            <w:vAlign w:val="center"/>
          </w:tcPr>
          <w:p w:rsidR="00D03932" w:rsidRPr="0002667A" w:rsidRDefault="00D03932" w:rsidP="002A2F1B">
            <w:pPr>
              <w:pStyle w:val="TeksNormal"/>
              <w:ind w:firstLine="0"/>
              <w:jc w:val="center"/>
              <w:rPr>
                <w:lang w:val="id-ID"/>
              </w:rPr>
            </w:pPr>
            <w:r w:rsidRPr="0002667A">
              <w:rPr>
                <w:lang w:val="id-ID"/>
              </w:rPr>
              <w:t>Kode</w:t>
            </w:r>
          </w:p>
        </w:tc>
        <w:tc>
          <w:tcPr>
            <w:tcW w:w="2127" w:type="dxa"/>
            <w:shd w:val="clear" w:color="auto" w:fill="92CDDC" w:themeFill="accent5" w:themeFillTint="99"/>
            <w:vAlign w:val="center"/>
          </w:tcPr>
          <w:p w:rsidR="00D03932" w:rsidRPr="0002667A" w:rsidRDefault="00E43A29" w:rsidP="002A2F1B">
            <w:pPr>
              <w:pStyle w:val="TeksNormal"/>
              <w:ind w:firstLine="0"/>
              <w:jc w:val="center"/>
              <w:rPr>
                <w:lang w:val="id-ID"/>
              </w:rPr>
            </w:pPr>
            <w:r w:rsidRPr="0002667A">
              <w:rPr>
                <w:lang w:val="id-ID"/>
              </w:rPr>
              <w:t>kode pekerjaan sebelumnya</w:t>
            </w:r>
          </w:p>
        </w:tc>
        <w:tc>
          <w:tcPr>
            <w:tcW w:w="1134" w:type="dxa"/>
            <w:shd w:val="clear" w:color="auto" w:fill="92CDDC" w:themeFill="accent5" w:themeFillTint="99"/>
            <w:vAlign w:val="center"/>
          </w:tcPr>
          <w:p w:rsidR="00D03932" w:rsidRPr="0002667A" w:rsidRDefault="00D03932" w:rsidP="002A2F1B">
            <w:pPr>
              <w:pStyle w:val="TeksNormal"/>
              <w:ind w:firstLine="0"/>
              <w:jc w:val="center"/>
              <w:rPr>
                <w:lang w:val="id-ID"/>
              </w:rPr>
            </w:pPr>
            <w:r w:rsidRPr="0002667A">
              <w:rPr>
                <w:lang w:val="id-ID"/>
              </w:rPr>
              <w:t>Durasi (Hari)</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1</w:t>
            </w:r>
          </w:p>
        </w:tc>
        <w:tc>
          <w:tcPr>
            <w:tcW w:w="4195" w:type="dxa"/>
          </w:tcPr>
          <w:p w:rsidR="00D03932" w:rsidRPr="0002667A" w:rsidRDefault="00D03932" w:rsidP="002A2F1B">
            <w:pPr>
              <w:pStyle w:val="TeksNormal"/>
              <w:ind w:firstLine="0"/>
              <w:rPr>
                <w:lang w:val="id-ID"/>
              </w:rPr>
            </w:pPr>
            <w:r w:rsidRPr="0002667A">
              <w:rPr>
                <w:lang w:val="id-ID"/>
              </w:rPr>
              <w:t>Mobilisasi</w:t>
            </w:r>
          </w:p>
        </w:tc>
        <w:tc>
          <w:tcPr>
            <w:tcW w:w="850" w:type="dxa"/>
            <w:vAlign w:val="center"/>
          </w:tcPr>
          <w:p w:rsidR="00D03932" w:rsidRPr="0002667A" w:rsidRDefault="00D03932" w:rsidP="002A2F1B">
            <w:pPr>
              <w:pStyle w:val="TeksNormal"/>
              <w:ind w:firstLine="0"/>
              <w:jc w:val="center"/>
              <w:rPr>
                <w:lang w:val="id-ID"/>
              </w:rPr>
            </w:pPr>
            <w:r w:rsidRPr="0002667A">
              <w:rPr>
                <w:lang w:val="id-ID"/>
              </w:rPr>
              <w:t>A</w:t>
            </w:r>
          </w:p>
        </w:tc>
        <w:tc>
          <w:tcPr>
            <w:tcW w:w="2127" w:type="dxa"/>
            <w:vAlign w:val="center"/>
          </w:tcPr>
          <w:p w:rsidR="00D03932" w:rsidRPr="0002667A" w:rsidRDefault="00D03932" w:rsidP="002A2F1B">
            <w:pPr>
              <w:pStyle w:val="TeksNormal"/>
              <w:ind w:firstLine="0"/>
              <w:jc w:val="center"/>
              <w:rPr>
                <w:lang w:val="id-ID"/>
              </w:rPr>
            </w:pPr>
            <w:r w:rsidRPr="0002667A">
              <w:rPr>
                <w:lang w:val="id-ID"/>
              </w:rPr>
              <w:t>-</w:t>
            </w:r>
          </w:p>
        </w:tc>
        <w:tc>
          <w:tcPr>
            <w:tcW w:w="1134" w:type="dxa"/>
            <w:vAlign w:val="center"/>
          </w:tcPr>
          <w:p w:rsidR="00D03932" w:rsidRPr="0002667A" w:rsidRDefault="00D03932" w:rsidP="002A2F1B">
            <w:pPr>
              <w:pStyle w:val="TeksNormal"/>
              <w:ind w:firstLine="0"/>
              <w:jc w:val="center"/>
              <w:rPr>
                <w:lang w:val="id-ID"/>
              </w:rPr>
            </w:pPr>
            <w:r w:rsidRPr="0002667A">
              <w:rPr>
                <w:lang w:val="id-ID"/>
              </w:rPr>
              <w:t>4</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2</w:t>
            </w:r>
          </w:p>
        </w:tc>
        <w:tc>
          <w:tcPr>
            <w:tcW w:w="4195" w:type="dxa"/>
          </w:tcPr>
          <w:p w:rsidR="00D03932" w:rsidRPr="0002667A" w:rsidRDefault="00D03932" w:rsidP="002A2F1B">
            <w:pPr>
              <w:pStyle w:val="TeksNormal"/>
              <w:ind w:firstLine="0"/>
              <w:jc w:val="left"/>
              <w:rPr>
                <w:lang w:val="id-ID"/>
              </w:rPr>
            </w:pPr>
            <w:r w:rsidRPr="0002667A">
              <w:rPr>
                <w:lang w:val="id-ID"/>
              </w:rPr>
              <w:t>Galian Untuk Selokan Drainase dan Saluran Air</w:t>
            </w:r>
          </w:p>
        </w:tc>
        <w:tc>
          <w:tcPr>
            <w:tcW w:w="850" w:type="dxa"/>
            <w:vAlign w:val="center"/>
          </w:tcPr>
          <w:p w:rsidR="00D03932" w:rsidRPr="0002667A" w:rsidRDefault="00D03932" w:rsidP="002A2F1B">
            <w:pPr>
              <w:pStyle w:val="TeksNormal"/>
              <w:ind w:firstLine="0"/>
              <w:jc w:val="center"/>
              <w:rPr>
                <w:lang w:val="id-ID"/>
              </w:rPr>
            </w:pPr>
            <w:r w:rsidRPr="0002667A">
              <w:rPr>
                <w:lang w:val="id-ID"/>
              </w:rPr>
              <w:t>B</w:t>
            </w:r>
          </w:p>
        </w:tc>
        <w:tc>
          <w:tcPr>
            <w:tcW w:w="2127" w:type="dxa"/>
            <w:vAlign w:val="center"/>
          </w:tcPr>
          <w:p w:rsidR="00D03932" w:rsidRPr="0002667A" w:rsidRDefault="00D03932" w:rsidP="002A2F1B">
            <w:pPr>
              <w:pStyle w:val="TeksNormal"/>
              <w:ind w:firstLine="0"/>
              <w:jc w:val="center"/>
              <w:rPr>
                <w:lang w:val="id-ID"/>
              </w:rPr>
            </w:pPr>
            <w:r w:rsidRPr="0002667A">
              <w:rPr>
                <w:lang w:val="id-ID"/>
              </w:rPr>
              <w:t>A</w:t>
            </w:r>
          </w:p>
        </w:tc>
        <w:tc>
          <w:tcPr>
            <w:tcW w:w="1134" w:type="dxa"/>
            <w:vAlign w:val="center"/>
          </w:tcPr>
          <w:p w:rsidR="00D03932" w:rsidRPr="0002667A" w:rsidRDefault="00D03932" w:rsidP="002A2F1B">
            <w:pPr>
              <w:pStyle w:val="TeksNormal"/>
              <w:ind w:firstLine="0"/>
              <w:jc w:val="center"/>
              <w:rPr>
                <w:lang w:val="id-ID"/>
              </w:rPr>
            </w:pPr>
            <w:r w:rsidRPr="0002667A">
              <w:rPr>
                <w:lang w:val="id-ID"/>
              </w:rPr>
              <w:t>4</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3</w:t>
            </w:r>
          </w:p>
        </w:tc>
        <w:tc>
          <w:tcPr>
            <w:tcW w:w="4195" w:type="dxa"/>
          </w:tcPr>
          <w:p w:rsidR="00D03932" w:rsidRPr="0002667A" w:rsidRDefault="00D03932" w:rsidP="002A2F1B">
            <w:pPr>
              <w:pStyle w:val="TeksNormal"/>
              <w:ind w:firstLine="0"/>
              <w:jc w:val="left"/>
              <w:rPr>
                <w:lang w:val="id-ID"/>
              </w:rPr>
            </w:pPr>
            <w:r w:rsidRPr="0002667A">
              <w:rPr>
                <w:lang w:val="id-ID"/>
              </w:rPr>
              <w:t>Pasangan Batu Mortar</w:t>
            </w:r>
          </w:p>
        </w:tc>
        <w:tc>
          <w:tcPr>
            <w:tcW w:w="850" w:type="dxa"/>
            <w:vAlign w:val="center"/>
          </w:tcPr>
          <w:p w:rsidR="00D03932" w:rsidRPr="0002667A" w:rsidRDefault="00D03932" w:rsidP="002A2F1B">
            <w:pPr>
              <w:pStyle w:val="TeksNormal"/>
              <w:ind w:firstLine="0"/>
              <w:jc w:val="center"/>
              <w:rPr>
                <w:lang w:val="id-ID"/>
              </w:rPr>
            </w:pPr>
            <w:r w:rsidRPr="0002667A">
              <w:rPr>
                <w:lang w:val="id-ID"/>
              </w:rPr>
              <w:t>C</w:t>
            </w:r>
          </w:p>
        </w:tc>
        <w:tc>
          <w:tcPr>
            <w:tcW w:w="2127" w:type="dxa"/>
            <w:vAlign w:val="center"/>
          </w:tcPr>
          <w:p w:rsidR="00D03932" w:rsidRPr="0002667A" w:rsidRDefault="00D03932" w:rsidP="002A2F1B">
            <w:pPr>
              <w:pStyle w:val="TeksNormal"/>
              <w:ind w:firstLine="0"/>
              <w:jc w:val="center"/>
              <w:rPr>
                <w:lang w:val="id-ID"/>
              </w:rPr>
            </w:pPr>
            <w:r w:rsidRPr="0002667A">
              <w:rPr>
                <w:lang w:val="id-ID"/>
              </w:rPr>
              <w:t>A</w:t>
            </w:r>
          </w:p>
        </w:tc>
        <w:tc>
          <w:tcPr>
            <w:tcW w:w="1134" w:type="dxa"/>
            <w:vAlign w:val="center"/>
          </w:tcPr>
          <w:p w:rsidR="00D03932" w:rsidRPr="0002667A" w:rsidRDefault="00D03932" w:rsidP="002A2F1B">
            <w:pPr>
              <w:pStyle w:val="TeksNormal"/>
              <w:ind w:firstLine="0"/>
              <w:jc w:val="center"/>
              <w:rPr>
                <w:lang w:val="id-ID"/>
              </w:rPr>
            </w:pPr>
            <w:r w:rsidRPr="0002667A">
              <w:rPr>
                <w:lang w:val="id-ID"/>
              </w:rPr>
              <w:t>8</w:t>
            </w:r>
          </w:p>
        </w:tc>
      </w:tr>
      <w:tr w:rsidR="00D03932" w:rsidRPr="0002667A" w:rsidTr="007223B1">
        <w:trPr>
          <w:trHeight w:val="265"/>
        </w:trPr>
        <w:tc>
          <w:tcPr>
            <w:tcW w:w="625" w:type="dxa"/>
          </w:tcPr>
          <w:p w:rsidR="00D03932" w:rsidRPr="0002667A" w:rsidRDefault="00D03932" w:rsidP="002A2F1B">
            <w:pPr>
              <w:pStyle w:val="TeksNormal"/>
              <w:ind w:firstLine="0"/>
              <w:jc w:val="center"/>
              <w:rPr>
                <w:lang w:val="id-ID"/>
              </w:rPr>
            </w:pPr>
            <w:r w:rsidRPr="0002667A">
              <w:rPr>
                <w:lang w:val="id-ID"/>
              </w:rPr>
              <w:t>4</w:t>
            </w:r>
          </w:p>
        </w:tc>
        <w:tc>
          <w:tcPr>
            <w:tcW w:w="4195" w:type="dxa"/>
          </w:tcPr>
          <w:p w:rsidR="00D03932" w:rsidRPr="0002667A" w:rsidRDefault="00D03932" w:rsidP="002A2F1B">
            <w:pPr>
              <w:pStyle w:val="TeksNormal"/>
              <w:ind w:firstLine="0"/>
              <w:rPr>
                <w:lang w:val="id-ID"/>
              </w:rPr>
            </w:pPr>
            <w:r w:rsidRPr="0002667A">
              <w:rPr>
                <w:lang w:val="id-ID"/>
              </w:rPr>
              <w:t>Penyiapan Badan Jalan</w:t>
            </w:r>
          </w:p>
        </w:tc>
        <w:tc>
          <w:tcPr>
            <w:tcW w:w="850" w:type="dxa"/>
            <w:vAlign w:val="center"/>
          </w:tcPr>
          <w:p w:rsidR="00D03932" w:rsidRPr="0002667A" w:rsidRDefault="00D03932" w:rsidP="002A2F1B">
            <w:pPr>
              <w:pStyle w:val="TeksNormal"/>
              <w:ind w:firstLine="0"/>
              <w:jc w:val="center"/>
              <w:rPr>
                <w:lang w:val="id-ID"/>
              </w:rPr>
            </w:pPr>
            <w:r w:rsidRPr="0002667A">
              <w:rPr>
                <w:lang w:val="id-ID"/>
              </w:rPr>
              <w:t>D</w:t>
            </w:r>
          </w:p>
        </w:tc>
        <w:tc>
          <w:tcPr>
            <w:tcW w:w="2127" w:type="dxa"/>
            <w:vAlign w:val="center"/>
          </w:tcPr>
          <w:p w:rsidR="00D03932" w:rsidRPr="0002667A" w:rsidRDefault="00D03932" w:rsidP="002A2F1B">
            <w:pPr>
              <w:pStyle w:val="TeksNormal"/>
              <w:ind w:firstLine="0"/>
              <w:jc w:val="center"/>
              <w:rPr>
                <w:lang w:val="id-ID"/>
              </w:rPr>
            </w:pPr>
            <w:r w:rsidRPr="0002667A">
              <w:rPr>
                <w:lang w:val="id-ID"/>
              </w:rPr>
              <w:t>B</w:t>
            </w:r>
          </w:p>
        </w:tc>
        <w:tc>
          <w:tcPr>
            <w:tcW w:w="1134" w:type="dxa"/>
            <w:vAlign w:val="center"/>
          </w:tcPr>
          <w:p w:rsidR="00D03932" w:rsidRPr="0002667A" w:rsidRDefault="00D03932" w:rsidP="002A2F1B">
            <w:pPr>
              <w:pStyle w:val="TeksNormal"/>
              <w:ind w:firstLine="0"/>
              <w:jc w:val="center"/>
              <w:rPr>
                <w:lang w:val="id-ID"/>
              </w:rPr>
            </w:pPr>
            <w:r w:rsidRPr="0002667A">
              <w:rPr>
                <w:lang w:val="id-ID"/>
              </w:rPr>
              <w:t>1</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5</w:t>
            </w:r>
          </w:p>
        </w:tc>
        <w:tc>
          <w:tcPr>
            <w:tcW w:w="4195" w:type="dxa"/>
          </w:tcPr>
          <w:p w:rsidR="00D03932" w:rsidRPr="0002667A" w:rsidRDefault="00D03932" w:rsidP="002A2F1B">
            <w:pPr>
              <w:pStyle w:val="TeksNormal"/>
              <w:ind w:firstLine="0"/>
              <w:rPr>
                <w:lang w:val="id-ID"/>
              </w:rPr>
            </w:pPr>
            <w:r w:rsidRPr="0002667A">
              <w:rPr>
                <w:lang w:val="id-ID"/>
              </w:rPr>
              <w:t>Timbunan Pilihan</w:t>
            </w:r>
          </w:p>
        </w:tc>
        <w:tc>
          <w:tcPr>
            <w:tcW w:w="850" w:type="dxa"/>
            <w:vAlign w:val="center"/>
          </w:tcPr>
          <w:p w:rsidR="00D03932" w:rsidRPr="0002667A" w:rsidRDefault="00D03932" w:rsidP="002A2F1B">
            <w:pPr>
              <w:pStyle w:val="TeksNormal"/>
              <w:ind w:firstLine="0"/>
              <w:jc w:val="center"/>
              <w:rPr>
                <w:lang w:val="id-ID"/>
              </w:rPr>
            </w:pPr>
            <w:r w:rsidRPr="0002667A">
              <w:rPr>
                <w:lang w:val="id-ID"/>
              </w:rPr>
              <w:t>E</w:t>
            </w:r>
          </w:p>
        </w:tc>
        <w:tc>
          <w:tcPr>
            <w:tcW w:w="2127" w:type="dxa"/>
            <w:vAlign w:val="center"/>
          </w:tcPr>
          <w:p w:rsidR="00D03932" w:rsidRPr="0002667A" w:rsidRDefault="00D03932" w:rsidP="002A2F1B">
            <w:pPr>
              <w:pStyle w:val="TeksNormal"/>
              <w:ind w:firstLine="0"/>
              <w:jc w:val="center"/>
              <w:rPr>
                <w:lang w:val="id-ID"/>
              </w:rPr>
            </w:pPr>
            <w:r w:rsidRPr="0002667A">
              <w:rPr>
                <w:lang w:val="id-ID"/>
              </w:rPr>
              <w:t>C</w:t>
            </w:r>
          </w:p>
        </w:tc>
        <w:tc>
          <w:tcPr>
            <w:tcW w:w="1134" w:type="dxa"/>
            <w:vAlign w:val="center"/>
          </w:tcPr>
          <w:p w:rsidR="00D03932" w:rsidRPr="0002667A" w:rsidRDefault="00D03932" w:rsidP="002A2F1B">
            <w:pPr>
              <w:pStyle w:val="TeksNormal"/>
              <w:ind w:firstLine="0"/>
              <w:jc w:val="center"/>
              <w:rPr>
                <w:lang w:val="id-ID"/>
              </w:rPr>
            </w:pPr>
            <w:r w:rsidRPr="0002667A">
              <w:rPr>
                <w:lang w:val="id-ID"/>
              </w:rPr>
              <w:t>8</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6</w:t>
            </w:r>
          </w:p>
        </w:tc>
        <w:tc>
          <w:tcPr>
            <w:tcW w:w="4195" w:type="dxa"/>
          </w:tcPr>
          <w:p w:rsidR="00D03932" w:rsidRPr="0002667A" w:rsidRDefault="00D03932" w:rsidP="002A2F1B">
            <w:pPr>
              <w:pStyle w:val="TeksNormal"/>
              <w:ind w:firstLine="0"/>
              <w:jc w:val="left"/>
              <w:rPr>
                <w:lang w:val="id-ID"/>
              </w:rPr>
            </w:pPr>
            <w:r w:rsidRPr="0002667A">
              <w:rPr>
                <w:lang w:val="id-ID"/>
              </w:rPr>
              <w:t>Lapis Pondasi Agregat Kelas B</w:t>
            </w:r>
          </w:p>
        </w:tc>
        <w:tc>
          <w:tcPr>
            <w:tcW w:w="850" w:type="dxa"/>
            <w:vAlign w:val="center"/>
          </w:tcPr>
          <w:p w:rsidR="00D03932" w:rsidRPr="0002667A" w:rsidRDefault="00D03932" w:rsidP="002A2F1B">
            <w:pPr>
              <w:pStyle w:val="TeksNormal"/>
              <w:ind w:firstLine="0"/>
              <w:jc w:val="center"/>
              <w:rPr>
                <w:lang w:val="id-ID"/>
              </w:rPr>
            </w:pPr>
            <w:r w:rsidRPr="0002667A">
              <w:rPr>
                <w:lang w:val="id-ID"/>
              </w:rPr>
              <w:t>F</w:t>
            </w:r>
          </w:p>
        </w:tc>
        <w:tc>
          <w:tcPr>
            <w:tcW w:w="2127" w:type="dxa"/>
            <w:vAlign w:val="center"/>
          </w:tcPr>
          <w:p w:rsidR="00D03932" w:rsidRPr="0002667A" w:rsidRDefault="00D03932" w:rsidP="002A2F1B">
            <w:pPr>
              <w:pStyle w:val="TeksNormal"/>
              <w:ind w:firstLine="0"/>
              <w:jc w:val="center"/>
              <w:rPr>
                <w:lang w:val="id-ID"/>
              </w:rPr>
            </w:pPr>
            <w:r w:rsidRPr="0002667A">
              <w:rPr>
                <w:lang w:val="id-ID"/>
              </w:rPr>
              <w:t>D,E</w:t>
            </w:r>
          </w:p>
        </w:tc>
        <w:tc>
          <w:tcPr>
            <w:tcW w:w="1134" w:type="dxa"/>
            <w:vAlign w:val="center"/>
          </w:tcPr>
          <w:p w:rsidR="00D03932" w:rsidRPr="0002667A" w:rsidRDefault="00D03932" w:rsidP="002A2F1B">
            <w:pPr>
              <w:pStyle w:val="TeksNormal"/>
              <w:ind w:firstLine="0"/>
              <w:jc w:val="center"/>
              <w:rPr>
                <w:lang w:val="id-ID"/>
              </w:rPr>
            </w:pPr>
            <w:r w:rsidRPr="0002667A">
              <w:rPr>
                <w:lang w:val="id-ID"/>
              </w:rPr>
              <w:t>15</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7</w:t>
            </w:r>
          </w:p>
        </w:tc>
        <w:tc>
          <w:tcPr>
            <w:tcW w:w="4195" w:type="dxa"/>
          </w:tcPr>
          <w:p w:rsidR="00D03932" w:rsidRPr="0002667A" w:rsidRDefault="00D03932" w:rsidP="002A2F1B">
            <w:pPr>
              <w:pStyle w:val="TeksNormal"/>
              <w:ind w:firstLine="0"/>
              <w:rPr>
                <w:lang w:val="id-ID"/>
              </w:rPr>
            </w:pPr>
            <w:r w:rsidRPr="0002667A">
              <w:rPr>
                <w:lang w:val="id-ID"/>
              </w:rPr>
              <w:t>Pasangan Batu</w:t>
            </w:r>
          </w:p>
        </w:tc>
        <w:tc>
          <w:tcPr>
            <w:tcW w:w="850" w:type="dxa"/>
            <w:vAlign w:val="center"/>
          </w:tcPr>
          <w:p w:rsidR="00D03932" w:rsidRPr="0002667A" w:rsidRDefault="00D03932" w:rsidP="002A2F1B">
            <w:pPr>
              <w:pStyle w:val="TeksNormal"/>
              <w:ind w:firstLine="0"/>
              <w:jc w:val="center"/>
              <w:rPr>
                <w:lang w:val="id-ID"/>
              </w:rPr>
            </w:pPr>
            <w:r w:rsidRPr="0002667A">
              <w:rPr>
                <w:lang w:val="id-ID"/>
              </w:rPr>
              <w:t>G</w:t>
            </w:r>
          </w:p>
        </w:tc>
        <w:tc>
          <w:tcPr>
            <w:tcW w:w="2127" w:type="dxa"/>
            <w:vAlign w:val="center"/>
          </w:tcPr>
          <w:p w:rsidR="00D03932" w:rsidRPr="0002667A" w:rsidRDefault="00D03932" w:rsidP="002A2F1B">
            <w:pPr>
              <w:pStyle w:val="TeksNormal"/>
              <w:ind w:firstLine="0"/>
              <w:jc w:val="center"/>
              <w:rPr>
                <w:lang w:val="id-ID"/>
              </w:rPr>
            </w:pPr>
            <w:r w:rsidRPr="0002667A">
              <w:rPr>
                <w:lang w:val="id-ID"/>
              </w:rPr>
              <w:t>F</w:t>
            </w:r>
          </w:p>
        </w:tc>
        <w:tc>
          <w:tcPr>
            <w:tcW w:w="1134" w:type="dxa"/>
            <w:vAlign w:val="center"/>
          </w:tcPr>
          <w:p w:rsidR="00D03932" w:rsidRPr="0002667A" w:rsidRDefault="00D03932" w:rsidP="002A2F1B">
            <w:pPr>
              <w:pStyle w:val="TeksNormal"/>
              <w:ind w:firstLine="0"/>
              <w:jc w:val="center"/>
              <w:rPr>
                <w:lang w:val="id-ID"/>
              </w:rPr>
            </w:pPr>
            <w:r w:rsidRPr="0002667A">
              <w:rPr>
                <w:lang w:val="id-ID"/>
              </w:rPr>
              <w:t>3</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8</w:t>
            </w:r>
          </w:p>
        </w:tc>
        <w:tc>
          <w:tcPr>
            <w:tcW w:w="4195" w:type="dxa"/>
          </w:tcPr>
          <w:p w:rsidR="00D03932" w:rsidRPr="0002667A" w:rsidRDefault="00D03932" w:rsidP="002A2F1B">
            <w:pPr>
              <w:pStyle w:val="TeksNormal"/>
              <w:ind w:firstLine="0"/>
              <w:jc w:val="left"/>
              <w:rPr>
                <w:lang w:val="id-ID"/>
              </w:rPr>
            </w:pPr>
            <w:r w:rsidRPr="0002667A">
              <w:rPr>
                <w:lang w:val="id-ID"/>
              </w:rPr>
              <w:t>Lapis Resap Pengikat-Aspal Cair</w:t>
            </w:r>
          </w:p>
        </w:tc>
        <w:tc>
          <w:tcPr>
            <w:tcW w:w="850" w:type="dxa"/>
            <w:vAlign w:val="center"/>
          </w:tcPr>
          <w:p w:rsidR="00D03932" w:rsidRPr="0002667A" w:rsidRDefault="00D03932" w:rsidP="002A2F1B">
            <w:pPr>
              <w:pStyle w:val="TeksNormal"/>
              <w:ind w:firstLine="0"/>
              <w:jc w:val="center"/>
              <w:rPr>
                <w:lang w:val="id-ID"/>
              </w:rPr>
            </w:pPr>
            <w:r w:rsidRPr="0002667A">
              <w:rPr>
                <w:lang w:val="id-ID"/>
              </w:rPr>
              <w:t>H</w:t>
            </w:r>
          </w:p>
        </w:tc>
        <w:tc>
          <w:tcPr>
            <w:tcW w:w="2127" w:type="dxa"/>
            <w:vAlign w:val="center"/>
          </w:tcPr>
          <w:p w:rsidR="00D03932" w:rsidRPr="0002667A" w:rsidRDefault="00D03932" w:rsidP="002A2F1B">
            <w:pPr>
              <w:pStyle w:val="TeksNormal"/>
              <w:ind w:firstLine="0"/>
              <w:jc w:val="center"/>
              <w:rPr>
                <w:lang w:val="id-ID"/>
              </w:rPr>
            </w:pPr>
            <w:r w:rsidRPr="0002667A">
              <w:rPr>
                <w:lang w:val="id-ID"/>
              </w:rPr>
              <w:t>F,G</w:t>
            </w:r>
          </w:p>
        </w:tc>
        <w:tc>
          <w:tcPr>
            <w:tcW w:w="1134" w:type="dxa"/>
            <w:vAlign w:val="center"/>
          </w:tcPr>
          <w:p w:rsidR="00D03932" w:rsidRPr="0002667A" w:rsidRDefault="00D03932" w:rsidP="002A2F1B">
            <w:pPr>
              <w:pStyle w:val="TeksNormal"/>
              <w:ind w:firstLine="0"/>
              <w:jc w:val="center"/>
              <w:rPr>
                <w:lang w:val="id-ID"/>
              </w:rPr>
            </w:pPr>
            <w:r w:rsidRPr="0002667A">
              <w:rPr>
                <w:lang w:val="id-ID"/>
              </w:rPr>
              <w:t>18</w:t>
            </w:r>
          </w:p>
        </w:tc>
      </w:tr>
      <w:tr w:rsidR="00D03932" w:rsidRPr="0002667A" w:rsidTr="007223B1">
        <w:trPr>
          <w:trHeight w:val="251"/>
        </w:trPr>
        <w:tc>
          <w:tcPr>
            <w:tcW w:w="625" w:type="dxa"/>
          </w:tcPr>
          <w:p w:rsidR="00D03932" w:rsidRPr="0002667A" w:rsidRDefault="00D03932" w:rsidP="002A2F1B">
            <w:pPr>
              <w:pStyle w:val="TeksNormal"/>
              <w:ind w:firstLine="0"/>
              <w:jc w:val="center"/>
              <w:rPr>
                <w:lang w:val="id-ID"/>
              </w:rPr>
            </w:pPr>
            <w:r w:rsidRPr="0002667A">
              <w:rPr>
                <w:lang w:val="id-ID"/>
              </w:rPr>
              <w:t>9</w:t>
            </w:r>
          </w:p>
        </w:tc>
        <w:tc>
          <w:tcPr>
            <w:tcW w:w="4195" w:type="dxa"/>
          </w:tcPr>
          <w:p w:rsidR="00D03932" w:rsidRPr="0002667A" w:rsidRDefault="00D03932" w:rsidP="002A2F1B">
            <w:pPr>
              <w:pStyle w:val="TeksNormal"/>
              <w:ind w:firstLine="0"/>
              <w:jc w:val="left"/>
              <w:rPr>
                <w:lang w:val="id-ID"/>
              </w:rPr>
            </w:pPr>
            <w:r w:rsidRPr="0002667A">
              <w:rPr>
                <w:lang w:val="id-ID"/>
              </w:rPr>
              <w:t>Laston Lapis Antara (AC-BC)</w:t>
            </w:r>
          </w:p>
        </w:tc>
        <w:tc>
          <w:tcPr>
            <w:tcW w:w="850" w:type="dxa"/>
            <w:vAlign w:val="center"/>
          </w:tcPr>
          <w:p w:rsidR="00D03932" w:rsidRPr="0002667A" w:rsidRDefault="00D03932" w:rsidP="002A2F1B">
            <w:pPr>
              <w:pStyle w:val="TeksNormal"/>
              <w:ind w:firstLine="0"/>
              <w:jc w:val="center"/>
              <w:rPr>
                <w:lang w:val="id-ID"/>
              </w:rPr>
            </w:pPr>
            <w:r w:rsidRPr="0002667A">
              <w:rPr>
                <w:lang w:val="id-ID"/>
              </w:rPr>
              <w:t>I</w:t>
            </w:r>
          </w:p>
        </w:tc>
        <w:tc>
          <w:tcPr>
            <w:tcW w:w="2127" w:type="dxa"/>
            <w:vAlign w:val="center"/>
          </w:tcPr>
          <w:p w:rsidR="00D03932" w:rsidRPr="0002667A" w:rsidRDefault="00D03932" w:rsidP="002A2F1B">
            <w:pPr>
              <w:pStyle w:val="TeksNormal"/>
              <w:ind w:firstLine="0"/>
              <w:jc w:val="center"/>
              <w:rPr>
                <w:lang w:val="id-ID"/>
              </w:rPr>
            </w:pPr>
            <w:r w:rsidRPr="0002667A">
              <w:rPr>
                <w:lang w:val="id-ID"/>
              </w:rPr>
              <w:t>H</w:t>
            </w:r>
          </w:p>
        </w:tc>
        <w:tc>
          <w:tcPr>
            <w:tcW w:w="1134" w:type="dxa"/>
            <w:vAlign w:val="center"/>
          </w:tcPr>
          <w:p w:rsidR="00D03932" w:rsidRPr="0002667A" w:rsidRDefault="00D03932" w:rsidP="002A2F1B">
            <w:pPr>
              <w:pStyle w:val="TeksNormal"/>
              <w:ind w:firstLine="0"/>
              <w:jc w:val="center"/>
              <w:rPr>
                <w:lang w:val="id-ID"/>
              </w:rPr>
            </w:pPr>
            <w:r w:rsidRPr="0002667A">
              <w:rPr>
                <w:lang w:val="id-ID"/>
              </w:rPr>
              <w:t>25</w:t>
            </w:r>
          </w:p>
        </w:tc>
      </w:tr>
      <w:tr w:rsidR="00D03932" w:rsidRPr="0002667A" w:rsidTr="007223B1">
        <w:trPr>
          <w:trHeight w:val="265"/>
        </w:trPr>
        <w:tc>
          <w:tcPr>
            <w:tcW w:w="625" w:type="dxa"/>
          </w:tcPr>
          <w:p w:rsidR="00D03932" w:rsidRPr="0002667A" w:rsidRDefault="00D03932" w:rsidP="002A2F1B">
            <w:pPr>
              <w:pStyle w:val="TeksNormal"/>
              <w:ind w:firstLine="0"/>
              <w:jc w:val="center"/>
              <w:rPr>
                <w:lang w:val="id-ID"/>
              </w:rPr>
            </w:pPr>
            <w:r w:rsidRPr="0002667A">
              <w:rPr>
                <w:lang w:val="id-ID"/>
              </w:rPr>
              <w:t>10</w:t>
            </w:r>
          </w:p>
        </w:tc>
        <w:tc>
          <w:tcPr>
            <w:tcW w:w="4195" w:type="dxa"/>
          </w:tcPr>
          <w:p w:rsidR="00D03932" w:rsidRPr="0002667A" w:rsidRDefault="00D03932" w:rsidP="002A2F1B">
            <w:pPr>
              <w:pStyle w:val="TeksNormal"/>
              <w:ind w:firstLine="0"/>
              <w:jc w:val="left"/>
              <w:rPr>
                <w:lang w:val="id-ID"/>
              </w:rPr>
            </w:pPr>
            <w:r w:rsidRPr="0002667A">
              <w:rPr>
                <w:lang w:val="id-ID"/>
              </w:rPr>
              <w:t>Bahan Anti Pengelupasan</w:t>
            </w:r>
          </w:p>
        </w:tc>
        <w:tc>
          <w:tcPr>
            <w:tcW w:w="850" w:type="dxa"/>
            <w:vAlign w:val="center"/>
          </w:tcPr>
          <w:p w:rsidR="00D03932" w:rsidRPr="0002667A" w:rsidRDefault="00D03932" w:rsidP="002A2F1B">
            <w:pPr>
              <w:pStyle w:val="TeksNormal"/>
              <w:ind w:firstLine="0"/>
              <w:jc w:val="center"/>
              <w:rPr>
                <w:lang w:val="id-ID"/>
              </w:rPr>
            </w:pPr>
            <w:r w:rsidRPr="0002667A">
              <w:rPr>
                <w:lang w:val="id-ID"/>
              </w:rPr>
              <w:t>J</w:t>
            </w:r>
          </w:p>
        </w:tc>
        <w:tc>
          <w:tcPr>
            <w:tcW w:w="2127" w:type="dxa"/>
            <w:vAlign w:val="center"/>
          </w:tcPr>
          <w:p w:rsidR="00D03932" w:rsidRPr="0002667A" w:rsidRDefault="00D03932" w:rsidP="002A2F1B">
            <w:pPr>
              <w:pStyle w:val="TeksNormal"/>
              <w:ind w:firstLine="0"/>
              <w:jc w:val="center"/>
              <w:rPr>
                <w:lang w:val="id-ID"/>
              </w:rPr>
            </w:pPr>
            <w:r w:rsidRPr="0002667A">
              <w:rPr>
                <w:lang w:val="id-ID"/>
              </w:rPr>
              <w:t>I</w:t>
            </w:r>
          </w:p>
        </w:tc>
        <w:tc>
          <w:tcPr>
            <w:tcW w:w="1134" w:type="dxa"/>
            <w:vAlign w:val="center"/>
          </w:tcPr>
          <w:p w:rsidR="00D03932" w:rsidRPr="0002667A" w:rsidRDefault="00D03932" w:rsidP="002A2F1B">
            <w:pPr>
              <w:pStyle w:val="TeksNormal"/>
              <w:ind w:firstLine="0"/>
              <w:jc w:val="center"/>
              <w:rPr>
                <w:lang w:val="id-ID"/>
              </w:rPr>
            </w:pPr>
            <w:r w:rsidRPr="0002667A">
              <w:rPr>
                <w:lang w:val="id-ID"/>
              </w:rPr>
              <w:t>4</w:t>
            </w:r>
          </w:p>
        </w:tc>
      </w:tr>
    </w:tbl>
    <w:p w:rsidR="00D03932" w:rsidRPr="0002667A" w:rsidRDefault="002A2F1B" w:rsidP="002A2F1B">
      <w:pPr>
        <w:pStyle w:val="TeksNormal"/>
        <w:ind w:firstLine="0"/>
        <w:rPr>
          <w:lang w:val="id-ID" w:eastAsia="en-ID"/>
        </w:rPr>
      </w:pPr>
      <w:r w:rsidRPr="0002667A">
        <w:rPr>
          <w:noProof/>
          <w:lang w:val="id-ID" w:eastAsia="en-ID"/>
        </w:rPr>
        <w:drawing>
          <wp:anchor distT="0" distB="0" distL="114300" distR="114300" simplePos="0" relativeHeight="251660288" behindDoc="0" locked="0" layoutInCell="1" allowOverlap="1" wp14:anchorId="4D1C45BE" wp14:editId="50AC68BB">
            <wp:simplePos x="0" y="0"/>
            <wp:positionH relativeFrom="column">
              <wp:posOffset>53788</wp:posOffset>
            </wp:positionH>
            <wp:positionV relativeFrom="paragraph">
              <wp:posOffset>34279</wp:posOffset>
            </wp:positionV>
            <wp:extent cx="5597190" cy="991241"/>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tasan cpm.PNG"/>
                    <pic:cNvPicPr/>
                  </pic:nvPicPr>
                  <pic:blipFill>
                    <a:blip r:embed="rId10">
                      <a:extLst>
                        <a:ext uri="{28A0092B-C50C-407E-A947-70E740481C1C}">
                          <a14:useLocalDpi xmlns:a14="http://schemas.microsoft.com/office/drawing/2010/main" val="0"/>
                        </a:ext>
                      </a:extLst>
                    </a:blip>
                    <a:stretch>
                      <a:fillRect/>
                    </a:stretch>
                  </pic:blipFill>
                  <pic:spPr>
                    <a:xfrm>
                      <a:off x="0" y="0"/>
                      <a:ext cx="5600700" cy="991863"/>
                    </a:xfrm>
                    <a:prstGeom prst="rect">
                      <a:avLst/>
                    </a:prstGeom>
                  </pic:spPr>
                </pic:pic>
              </a:graphicData>
            </a:graphic>
            <wp14:sizeRelH relativeFrom="page">
              <wp14:pctWidth>0</wp14:pctWidth>
            </wp14:sizeRelH>
            <wp14:sizeRelV relativeFrom="page">
              <wp14:pctHeight>0</wp14:pctHeight>
            </wp14:sizeRelV>
          </wp:anchor>
        </w:drawing>
      </w:r>
    </w:p>
    <w:p w:rsidR="00D03932" w:rsidRPr="0002667A" w:rsidRDefault="00D03932" w:rsidP="002A2F1B">
      <w:pPr>
        <w:pStyle w:val="TeksNormal"/>
        <w:ind w:firstLine="0"/>
        <w:rPr>
          <w:lang w:val="id-ID"/>
        </w:rPr>
      </w:pPr>
    </w:p>
    <w:p w:rsidR="00D03932" w:rsidRPr="0002667A" w:rsidRDefault="00D03932" w:rsidP="002A2F1B">
      <w:pPr>
        <w:pStyle w:val="TeksNormal"/>
        <w:rPr>
          <w:lang w:val="id-ID"/>
        </w:rPr>
      </w:pPr>
    </w:p>
    <w:p w:rsidR="00D03932" w:rsidRPr="0002667A" w:rsidRDefault="00D03932" w:rsidP="002A2F1B">
      <w:pPr>
        <w:pStyle w:val="TeksNormal"/>
        <w:rPr>
          <w:lang w:val="id-ID"/>
        </w:rPr>
      </w:pPr>
    </w:p>
    <w:p w:rsidR="00D03932" w:rsidRPr="0002667A" w:rsidRDefault="00D03932" w:rsidP="002A2F1B">
      <w:pPr>
        <w:pStyle w:val="TeksNormal"/>
        <w:rPr>
          <w:lang w:val="id-ID"/>
        </w:rPr>
      </w:pPr>
    </w:p>
    <w:p w:rsidR="00D03932" w:rsidRPr="0002667A" w:rsidRDefault="00D03932" w:rsidP="002A2F1B">
      <w:pPr>
        <w:pStyle w:val="TeksNormal"/>
        <w:ind w:firstLine="0"/>
        <w:rPr>
          <w:b/>
          <w:lang w:val="id-ID"/>
        </w:rPr>
      </w:pPr>
    </w:p>
    <w:p w:rsidR="002A2F1B" w:rsidRPr="0002667A" w:rsidRDefault="002A2F1B" w:rsidP="002A2F1B">
      <w:pPr>
        <w:pStyle w:val="TeksNormal"/>
        <w:ind w:firstLine="0"/>
        <w:jc w:val="center"/>
        <w:rPr>
          <w:b/>
          <w:lang w:val="id-ID"/>
        </w:rPr>
      </w:pPr>
    </w:p>
    <w:p w:rsidR="00D03932" w:rsidRPr="0002667A" w:rsidRDefault="00D03932" w:rsidP="007D7274">
      <w:pPr>
        <w:pStyle w:val="TeksNormal"/>
        <w:spacing w:after="240"/>
        <w:ind w:firstLine="0"/>
        <w:jc w:val="center"/>
        <w:rPr>
          <w:b/>
          <w:lang w:val="id-ID"/>
        </w:rPr>
      </w:pPr>
      <w:r w:rsidRPr="0002667A">
        <w:rPr>
          <w:b/>
          <w:lang w:val="id-ID"/>
        </w:rPr>
        <w:t xml:space="preserve">Gambar 1. </w:t>
      </w:r>
      <w:r w:rsidRPr="0002667A">
        <w:rPr>
          <w:b/>
          <w:i/>
          <w:lang w:val="id-ID"/>
        </w:rPr>
        <w:t>Network Planning Metode CPM</w:t>
      </w:r>
    </w:p>
    <w:p w:rsidR="00D03932" w:rsidRPr="0002667A" w:rsidRDefault="00D03932" w:rsidP="002A2F1B">
      <w:pPr>
        <w:spacing w:line="240" w:lineRule="auto"/>
        <w:rPr>
          <w:rFonts w:ascii="Times New Roman" w:hAnsi="Times New Roman" w:cs="Times New Roman"/>
          <w:lang w:val="id-ID" w:eastAsia="en-ID"/>
        </w:rPr>
        <w:sectPr w:rsidR="00D03932" w:rsidRPr="0002667A" w:rsidSect="00D03932">
          <w:type w:val="continuous"/>
          <w:pgSz w:w="11906" w:h="16838"/>
          <w:pgMar w:top="1440" w:right="1440" w:bottom="1440" w:left="1440" w:header="708" w:footer="708" w:gutter="0"/>
          <w:cols w:space="465"/>
          <w:docGrid w:linePitch="360"/>
        </w:sectPr>
      </w:pPr>
    </w:p>
    <w:p w:rsidR="00D03932" w:rsidRPr="0002667A" w:rsidRDefault="00D03932" w:rsidP="002A2F1B">
      <w:pPr>
        <w:pStyle w:val="TeksNormal"/>
        <w:rPr>
          <w:lang w:val="id-ID"/>
        </w:rPr>
      </w:pPr>
      <w:r w:rsidRPr="0002667A">
        <w:rPr>
          <w:lang w:val="id-ID"/>
        </w:rPr>
        <w:lastRenderedPageBreak/>
        <w:t>Dari diagram alir network planning di atas ada beberapa lintasan kritis yang mungkin dilalui, yaitu:</w:t>
      </w:r>
    </w:p>
    <w:p w:rsidR="00D03932" w:rsidRPr="0002667A" w:rsidRDefault="00D03932" w:rsidP="002A2F1B">
      <w:pPr>
        <w:pStyle w:val="TeksNormal"/>
        <w:ind w:firstLine="0"/>
        <w:rPr>
          <w:lang w:val="id-ID"/>
        </w:rPr>
      </w:pPr>
      <w:r w:rsidRPr="0002667A">
        <w:rPr>
          <w:lang w:val="id-ID"/>
        </w:rPr>
        <w:t>Lintasan kritis 1 : A-B-D-F-G-I-J</w:t>
      </w:r>
    </w:p>
    <w:p w:rsidR="00D03932" w:rsidRPr="0002667A" w:rsidRDefault="00D03932" w:rsidP="002A2F1B">
      <w:pPr>
        <w:pStyle w:val="TeksNormal"/>
        <w:ind w:firstLine="0"/>
        <w:rPr>
          <w:lang w:val="id-ID"/>
        </w:rPr>
      </w:pPr>
      <w:r w:rsidRPr="0002667A">
        <w:rPr>
          <w:lang w:val="id-ID"/>
        </w:rPr>
        <w:tab/>
      </w:r>
      <w:r w:rsidRPr="0002667A">
        <w:rPr>
          <w:lang w:val="id-ID"/>
        </w:rPr>
        <w:tab/>
        <w:t>4+4+1+15+3+25+4 = 56</w:t>
      </w:r>
    </w:p>
    <w:p w:rsidR="00D03932" w:rsidRPr="0002667A" w:rsidRDefault="00D03932" w:rsidP="002A2F1B">
      <w:pPr>
        <w:pStyle w:val="TeksNormal"/>
        <w:ind w:firstLine="0"/>
        <w:rPr>
          <w:lang w:val="id-ID"/>
        </w:rPr>
      </w:pPr>
      <w:r w:rsidRPr="0002667A">
        <w:rPr>
          <w:lang w:val="id-ID"/>
        </w:rPr>
        <w:t>Lintasan kritis 2 : A-B-D-H-I-J</w:t>
      </w:r>
    </w:p>
    <w:p w:rsidR="00D03932" w:rsidRPr="0002667A" w:rsidRDefault="00D03932" w:rsidP="002A2F1B">
      <w:pPr>
        <w:pStyle w:val="TeksNormal"/>
        <w:ind w:firstLine="0"/>
        <w:rPr>
          <w:lang w:val="id-ID"/>
        </w:rPr>
      </w:pPr>
      <w:r w:rsidRPr="0002667A">
        <w:rPr>
          <w:lang w:val="id-ID"/>
        </w:rPr>
        <w:tab/>
      </w:r>
      <w:r w:rsidRPr="0002667A">
        <w:rPr>
          <w:lang w:val="id-ID"/>
        </w:rPr>
        <w:tab/>
        <w:t>4+4+1+18+25+4 = 56</w:t>
      </w:r>
    </w:p>
    <w:p w:rsidR="00D03932" w:rsidRPr="0002667A" w:rsidRDefault="00D03932" w:rsidP="002A2F1B">
      <w:pPr>
        <w:pStyle w:val="TeksNormal"/>
        <w:ind w:firstLine="0"/>
        <w:rPr>
          <w:lang w:val="id-ID"/>
        </w:rPr>
      </w:pPr>
      <w:r w:rsidRPr="0002667A">
        <w:rPr>
          <w:lang w:val="id-ID"/>
        </w:rPr>
        <w:t>Lintasan kritis 3 : A-C-E-F-G-I-J</w:t>
      </w:r>
    </w:p>
    <w:p w:rsidR="00D03932" w:rsidRPr="0002667A" w:rsidRDefault="00D03932" w:rsidP="002A2F1B">
      <w:pPr>
        <w:pStyle w:val="TeksNormal"/>
        <w:ind w:firstLine="0"/>
        <w:rPr>
          <w:lang w:val="id-ID"/>
        </w:rPr>
      </w:pPr>
      <w:r w:rsidRPr="0002667A">
        <w:rPr>
          <w:lang w:val="id-ID"/>
        </w:rPr>
        <w:tab/>
      </w:r>
      <w:r w:rsidRPr="0002667A">
        <w:rPr>
          <w:lang w:val="id-ID"/>
        </w:rPr>
        <w:tab/>
        <w:t>4+8+8+15+3+25 = 63</w:t>
      </w:r>
    </w:p>
    <w:p w:rsidR="00D03932" w:rsidRPr="0002667A" w:rsidRDefault="00D03932" w:rsidP="002A2F1B">
      <w:pPr>
        <w:pStyle w:val="TeksNormal"/>
        <w:ind w:firstLine="0"/>
        <w:rPr>
          <w:lang w:val="id-ID"/>
        </w:rPr>
      </w:pPr>
      <w:r w:rsidRPr="0002667A">
        <w:rPr>
          <w:lang w:val="id-ID"/>
        </w:rPr>
        <w:t>Lintasan kritis 4 : A-C-E-H-I-J</w:t>
      </w:r>
    </w:p>
    <w:p w:rsidR="00D03932" w:rsidRPr="0002667A" w:rsidRDefault="00D03932" w:rsidP="002A2F1B">
      <w:pPr>
        <w:pStyle w:val="TeksNormal"/>
        <w:ind w:firstLine="0"/>
        <w:rPr>
          <w:lang w:val="id-ID"/>
        </w:rPr>
      </w:pPr>
      <w:r w:rsidRPr="0002667A">
        <w:rPr>
          <w:lang w:val="id-ID"/>
        </w:rPr>
        <w:tab/>
      </w:r>
      <w:r w:rsidRPr="0002667A">
        <w:rPr>
          <w:lang w:val="id-ID"/>
        </w:rPr>
        <w:tab/>
        <w:t>4+8+8+18+25+4 = 67</w:t>
      </w:r>
    </w:p>
    <w:p w:rsidR="00D03932" w:rsidRPr="0002667A" w:rsidRDefault="00D03932" w:rsidP="00535CA1">
      <w:pPr>
        <w:pStyle w:val="TeksNormal"/>
        <w:rPr>
          <w:lang w:val="id-ID"/>
        </w:rPr>
      </w:pPr>
      <w:r w:rsidRPr="0002667A">
        <w:rPr>
          <w:lang w:val="id-ID"/>
        </w:rPr>
        <w:t xml:space="preserve">Dari beberapa lintasan kritis yang dicoba dan dihitung jumlah hari kerja yang digunakan untuk </w:t>
      </w:r>
      <w:r w:rsidRPr="0002667A">
        <w:rPr>
          <w:lang w:val="id-ID"/>
        </w:rPr>
        <w:lastRenderedPageBreak/>
        <w:t>meny</w:t>
      </w:r>
      <w:r w:rsidR="00747920" w:rsidRPr="0002667A">
        <w:rPr>
          <w:lang w:val="id-ID"/>
        </w:rPr>
        <w:t>elesaikan pekerjaan tersebut di</w:t>
      </w:r>
      <w:r w:rsidRPr="0002667A">
        <w:rPr>
          <w:lang w:val="id-ID"/>
        </w:rPr>
        <w:t>dapatkan hasil bahwa lintasan kritis 1 selama 56 hari, lintasan kritis 2 selama 56 hari, lintasan kritis 3 selama 63 hari dan lintasan kritis 4 selama 67 hari. Berdasarkan hasil tersebut dapat ditarik kesimpulan bahwa jalur kritisnya adalah lintasan kritis 4 karena lintasan 4 menghasilkan jumlah hari terbesar, maka lintasan kritis 4 adalah lintasan kritis yang akan digunakan untuk percepatan waktu pelaksanaan proyek ini. Lintasan kritisnya dapat digambarkan sebagai berikut:</w:t>
      </w:r>
    </w:p>
    <w:p w:rsidR="00D03932" w:rsidRPr="0002667A" w:rsidRDefault="00D03932" w:rsidP="002A2F1B">
      <w:pPr>
        <w:spacing w:line="240" w:lineRule="auto"/>
        <w:rPr>
          <w:rFonts w:ascii="Times New Roman" w:hAnsi="Times New Roman" w:cs="Times New Roman"/>
          <w:lang w:val="id-ID" w:eastAsia="en-ID"/>
        </w:rPr>
        <w:sectPr w:rsidR="00D03932" w:rsidRPr="0002667A" w:rsidSect="00D03932">
          <w:type w:val="continuous"/>
          <w:pgSz w:w="11906" w:h="16838"/>
          <w:pgMar w:top="1440" w:right="1440" w:bottom="1440" w:left="1440" w:header="708" w:footer="708" w:gutter="0"/>
          <w:cols w:num="2" w:space="465"/>
          <w:docGrid w:linePitch="360"/>
        </w:sectPr>
      </w:pPr>
    </w:p>
    <w:p w:rsidR="002A2F1B" w:rsidRPr="0002667A" w:rsidRDefault="007D7274" w:rsidP="002A2F1B">
      <w:pPr>
        <w:spacing w:line="240" w:lineRule="auto"/>
        <w:rPr>
          <w:rFonts w:ascii="Times New Roman" w:hAnsi="Times New Roman" w:cs="Times New Roman"/>
          <w:lang w:val="id-ID" w:eastAsia="en-ID"/>
        </w:rPr>
      </w:pPr>
      <w:r w:rsidRPr="0002667A">
        <w:rPr>
          <w:rFonts w:ascii="Times New Roman" w:hAnsi="Times New Roman" w:cs="Times New Roman"/>
          <w:noProof/>
          <w:lang w:val="id-ID" w:eastAsia="en-ID"/>
        </w:rPr>
        <w:lastRenderedPageBreak/>
        <w:drawing>
          <wp:anchor distT="0" distB="0" distL="114300" distR="114300" simplePos="0" relativeHeight="251662336" behindDoc="0" locked="0" layoutInCell="1" allowOverlap="1" wp14:anchorId="013ABE8E" wp14:editId="45AD0149">
            <wp:simplePos x="0" y="0"/>
            <wp:positionH relativeFrom="column">
              <wp:posOffset>53340</wp:posOffset>
            </wp:positionH>
            <wp:positionV relativeFrom="paragraph">
              <wp:posOffset>-4765</wp:posOffset>
            </wp:positionV>
            <wp:extent cx="5662930" cy="1167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tasan kritis.PNG"/>
                    <pic:cNvPicPr/>
                  </pic:nvPicPr>
                  <pic:blipFill>
                    <a:blip r:embed="rId11">
                      <a:extLst>
                        <a:ext uri="{28A0092B-C50C-407E-A947-70E740481C1C}">
                          <a14:useLocalDpi xmlns:a14="http://schemas.microsoft.com/office/drawing/2010/main" val="0"/>
                        </a:ext>
                      </a:extLst>
                    </a:blip>
                    <a:stretch>
                      <a:fillRect/>
                    </a:stretch>
                  </pic:blipFill>
                  <pic:spPr>
                    <a:xfrm>
                      <a:off x="0" y="0"/>
                      <a:ext cx="5662930" cy="1167765"/>
                    </a:xfrm>
                    <a:prstGeom prst="rect">
                      <a:avLst/>
                    </a:prstGeom>
                  </pic:spPr>
                </pic:pic>
              </a:graphicData>
            </a:graphic>
            <wp14:sizeRelH relativeFrom="page">
              <wp14:pctWidth>0</wp14:pctWidth>
            </wp14:sizeRelH>
            <wp14:sizeRelV relativeFrom="page">
              <wp14:pctHeight>0</wp14:pctHeight>
            </wp14:sizeRelV>
          </wp:anchor>
        </w:drawing>
      </w:r>
    </w:p>
    <w:p w:rsidR="002A2F1B" w:rsidRPr="0002667A" w:rsidRDefault="002A2F1B" w:rsidP="002A2F1B">
      <w:pPr>
        <w:spacing w:line="240" w:lineRule="auto"/>
        <w:rPr>
          <w:rFonts w:ascii="Times New Roman" w:hAnsi="Times New Roman" w:cs="Times New Roman"/>
          <w:lang w:val="id-ID" w:eastAsia="en-ID"/>
        </w:rPr>
      </w:pPr>
    </w:p>
    <w:p w:rsidR="002A2F1B" w:rsidRPr="0002667A" w:rsidRDefault="002A2F1B" w:rsidP="002A2F1B">
      <w:pPr>
        <w:spacing w:line="240" w:lineRule="auto"/>
        <w:rPr>
          <w:rFonts w:ascii="Times New Roman" w:hAnsi="Times New Roman" w:cs="Times New Roman"/>
          <w:lang w:val="id-ID" w:eastAsia="en-ID"/>
        </w:rPr>
      </w:pPr>
    </w:p>
    <w:p w:rsidR="002A2F1B" w:rsidRPr="0002667A" w:rsidRDefault="002A2F1B" w:rsidP="002A2F1B">
      <w:pPr>
        <w:pStyle w:val="TeksNormal"/>
        <w:ind w:firstLine="0"/>
        <w:jc w:val="center"/>
        <w:rPr>
          <w:b/>
          <w:lang w:val="id-ID"/>
        </w:rPr>
      </w:pPr>
    </w:p>
    <w:p w:rsidR="00C16785" w:rsidRPr="0002667A" w:rsidRDefault="00C16785" w:rsidP="007D7274">
      <w:pPr>
        <w:pStyle w:val="TeksNormal"/>
        <w:ind w:firstLine="0"/>
        <w:rPr>
          <w:b/>
          <w:lang w:val="id-ID"/>
        </w:rPr>
      </w:pPr>
    </w:p>
    <w:p w:rsidR="002A2F1B" w:rsidRPr="0002667A" w:rsidRDefault="002A2F1B" w:rsidP="002A2F1B">
      <w:pPr>
        <w:pStyle w:val="TeksNormal"/>
        <w:ind w:firstLine="0"/>
        <w:jc w:val="center"/>
        <w:rPr>
          <w:b/>
          <w:lang w:val="id-ID"/>
        </w:rPr>
      </w:pPr>
      <w:r w:rsidRPr="0002667A">
        <w:rPr>
          <w:b/>
          <w:lang w:val="id-ID"/>
        </w:rPr>
        <w:t>Gambar 2. Diagram Hasil Analisis CPM</w:t>
      </w:r>
    </w:p>
    <w:p w:rsidR="002A2F1B" w:rsidRPr="0002667A" w:rsidRDefault="002A2F1B" w:rsidP="002A2F1B">
      <w:pPr>
        <w:pStyle w:val="TeksNormal"/>
        <w:spacing w:before="240"/>
        <w:ind w:firstLine="0"/>
        <w:rPr>
          <w:b/>
          <w:lang w:val="id-ID" w:eastAsia="en-ID"/>
        </w:rPr>
      </w:pPr>
      <w:r w:rsidRPr="0002667A">
        <w:rPr>
          <w:b/>
          <w:lang w:val="id-ID" w:eastAsia="en-ID"/>
        </w:rPr>
        <w:t>Tabel 3. Nama Pekerjaan Kritis Hasil Identifikasi</w:t>
      </w:r>
    </w:p>
    <w:tbl>
      <w:tblPr>
        <w:tblStyle w:val="TableGrid"/>
        <w:tblW w:w="0" w:type="auto"/>
        <w:tblInd w:w="250" w:type="dxa"/>
        <w:tblLook w:val="04A0" w:firstRow="1" w:lastRow="0" w:firstColumn="1" w:lastColumn="0" w:noHBand="0" w:noVBand="1"/>
      </w:tblPr>
      <w:tblGrid>
        <w:gridCol w:w="567"/>
        <w:gridCol w:w="4394"/>
        <w:gridCol w:w="2127"/>
        <w:gridCol w:w="1559"/>
      </w:tblGrid>
      <w:tr w:rsidR="004871A7" w:rsidRPr="0002667A" w:rsidTr="007223B1">
        <w:tc>
          <w:tcPr>
            <w:tcW w:w="567"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No</w:t>
            </w:r>
          </w:p>
        </w:tc>
        <w:tc>
          <w:tcPr>
            <w:tcW w:w="4394"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Pekerjaan</w:t>
            </w:r>
          </w:p>
        </w:tc>
        <w:tc>
          <w:tcPr>
            <w:tcW w:w="2127"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Kode</w:t>
            </w:r>
          </w:p>
        </w:tc>
        <w:tc>
          <w:tcPr>
            <w:tcW w:w="1559"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Durasi (Hari)</w:t>
            </w:r>
          </w:p>
        </w:tc>
      </w:tr>
      <w:tr w:rsidR="004871A7" w:rsidRPr="0002667A" w:rsidTr="007223B1">
        <w:tc>
          <w:tcPr>
            <w:tcW w:w="567" w:type="dxa"/>
            <w:vAlign w:val="center"/>
          </w:tcPr>
          <w:p w:rsidR="004871A7" w:rsidRPr="0002667A" w:rsidRDefault="004871A7" w:rsidP="007223B1">
            <w:pPr>
              <w:pStyle w:val="TeksNormal"/>
              <w:ind w:firstLine="0"/>
              <w:jc w:val="center"/>
              <w:rPr>
                <w:lang w:val="id-ID"/>
              </w:rPr>
            </w:pPr>
            <w:r w:rsidRPr="0002667A">
              <w:rPr>
                <w:lang w:val="id-ID"/>
              </w:rPr>
              <w:t>1</w:t>
            </w:r>
          </w:p>
        </w:tc>
        <w:tc>
          <w:tcPr>
            <w:tcW w:w="4394" w:type="dxa"/>
          </w:tcPr>
          <w:p w:rsidR="004871A7" w:rsidRPr="0002667A" w:rsidRDefault="004871A7" w:rsidP="007223B1">
            <w:pPr>
              <w:pStyle w:val="TeksNormal"/>
              <w:ind w:firstLine="0"/>
              <w:rPr>
                <w:lang w:val="id-ID"/>
              </w:rPr>
            </w:pPr>
            <w:r w:rsidRPr="0002667A">
              <w:rPr>
                <w:lang w:val="id-ID"/>
              </w:rPr>
              <w:t>Mobilisasi</w:t>
            </w:r>
          </w:p>
        </w:tc>
        <w:tc>
          <w:tcPr>
            <w:tcW w:w="2127" w:type="dxa"/>
            <w:vAlign w:val="center"/>
          </w:tcPr>
          <w:p w:rsidR="004871A7" w:rsidRPr="0002667A" w:rsidRDefault="004871A7" w:rsidP="007223B1">
            <w:pPr>
              <w:pStyle w:val="TeksNormal"/>
              <w:ind w:firstLine="0"/>
              <w:jc w:val="center"/>
              <w:rPr>
                <w:lang w:val="id-ID"/>
              </w:rPr>
            </w:pPr>
            <w:r w:rsidRPr="0002667A">
              <w:rPr>
                <w:lang w:val="id-ID"/>
              </w:rPr>
              <w:t>A</w:t>
            </w:r>
          </w:p>
        </w:tc>
        <w:tc>
          <w:tcPr>
            <w:tcW w:w="1559" w:type="dxa"/>
            <w:vAlign w:val="center"/>
          </w:tcPr>
          <w:p w:rsidR="004871A7" w:rsidRPr="0002667A" w:rsidRDefault="004871A7" w:rsidP="007223B1">
            <w:pPr>
              <w:pStyle w:val="TeksNormal"/>
              <w:ind w:firstLine="0"/>
              <w:jc w:val="center"/>
              <w:rPr>
                <w:lang w:val="id-ID"/>
              </w:rPr>
            </w:pPr>
            <w:r w:rsidRPr="0002667A">
              <w:rPr>
                <w:lang w:val="id-ID"/>
              </w:rPr>
              <w:t>4</w:t>
            </w:r>
          </w:p>
        </w:tc>
      </w:tr>
      <w:tr w:rsidR="004871A7" w:rsidRPr="0002667A" w:rsidTr="007223B1">
        <w:tc>
          <w:tcPr>
            <w:tcW w:w="567" w:type="dxa"/>
            <w:vAlign w:val="center"/>
          </w:tcPr>
          <w:p w:rsidR="004871A7" w:rsidRPr="0002667A" w:rsidRDefault="004871A7" w:rsidP="007223B1">
            <w:pPr>
              <w:pStyle w:val="TeksNormal"/>
              <w:ind w:firstLine="0"/>
              <w:jc w:val="center"/>
              <w:rPr>
                <w:lang w:val="id-ID"/>
              </w:rPr>
            </w:pPr>
            <w:r w:rsidRPr="0002667A">
              <w:rPr>
                <w:lang w:val="id-ID"/>
              </w:rPr>
              <w:t>2</w:t>
            </w:r>
          </w:p>
        </w:tc>
        <w:tc>
          <w:tcPr>
            <w:tcW w:w="4394" w:type="dxa"/>
          </w:tcPr>
          <w:p w:rsidR="004871A7" w:rsidRPr="0002667A" w:rsidRDefault="004871A7" w:rsidP="007223B1">
            <w:pPr>
              <w:pStyle w:val="TeksNormal"/>
              <w:ind w:firstLine="0"/>
              <w:rPr>
                <w:lang w:val="id-ID"/>
              </w:rPr>
            </w:pPr>
            <w:r w:rsidRPr="0002667A">
              <w:rPr>
                <w:lang w:val="id-ID"/>
              </w:rPr>
              <w:t>Pasangan Batu Mortar</w:t>
            </w:r>
          </w:p>
        </w:tc>
        <w:tc>
          <w:tcPr>
            <w:tcW w:w="2127" w:type="dxa"/>
            <w:vAlign w:val="center"/>
          </w:tcPr>
          <w:p w:rsidR="004871A7" w:rsidRPr="0002667A" w:rsidRDefault="004871A7" w:rsidP="007223B1">
            <w:pPr>
              <w:pStyle w:val="TeksNormal"/>
              <w:ind w:firstLine="0"/>
              <w:jc w:val="center"/>
              <w:rPr>
                <w:lang w:val="id-ID"/>
              </w:rPr>
            </w:pPr>
            <w:r w:rsidRPr="0002667A">
              <w:rPr>
                <w:lang w:val="id-ID"/>
              </w:rPr>
              <w:t>C</w:t>
            </w:r>
          </w:p>
        </w:tc>
        <w:tc>
          <w:tcPr>
            <w:tcW w:w="1559" w:type="dxa"/>
            <w:vAlign w:val="center"/>
          </w:tcPr>
          <w:p w:rsidR="004871A7" w:rsidRPr="0002667A" w:rsidRDefault="004871A7" w:rsidP="007223B1">
            <w:pPr>
              <w:pStyle w:val="TeksNormal"/>
              <w:ind w:firstLine="0"/>
              <w:jc w:val="center"/>
              <w:rPr>
                <w:lang w:val="id-ID"/>
              </w:rPr>
            </w:pPr>
            <w:r w:rsidRPr="0002667A">
              <w:rPr>
                <w:lang w:val="id-ID"/>
              </w:rPr>
              <w:t>8</w:t>
            </w:r>
          </w:p>
        </w:tc>
      </w:tr>
      <w:tr w:rsidR="004871A7" w:rsidRPr="0002667A" w:rsidTr="007223B1">
        <w:tc>
          <w:tcPr>
            <w:tcW w:w="567" w:type="dxa"/>
            <w:vAlign w:val="center"/>
          </w:tcPr>
          <w:p w:rsidR="004871A7" w:rsidRPr="0002667A" w:rsidRDefault="004871A7" w:rsidP="007223B1">
            <w:pPr>
              <w:pStyle w:val="TeksNormal"/>
              <w:ind w:firstLine="0"/>
              <w:jc w:val="center"/>
              <w:rPr>
                <w:lang w:val="id-ID"/>
              </w:rPr>
            </w:pPr>
            <w:r w:rsidRPr="0002667A">
              <w:rPr>
                <w:lang w:val="id-ID"/>
              </w:rPr>
              <w:t>3</w:t>
            </w:r>
          </w:p>
        </w:tc>
        <w:tc>
          <w:tcPr>
            <w:tcW w:w="4394" w:type="dxa"/>
          </w:tcPr>
          <w:p w:rsidR="004871A7" w:rsidRPr="0002667A" w:rsidRDefault="004871A7" w:rsidP="007223B1">
            <w:pPr>
              <w:pStyle w:val="TeksNormal"/>
              <w:ind w:firstLine="0"/>
              <w:rPr>
                <w:lang w:val="id-ID"/>
              </w:rPr>
            </w:pPr>
            <w:r w:rsidRPr="0002667A">
              <w:rPr>
                <w:lang w:val="id-ID"/>
              </w:rPr>
              <w:t>Timbunan Pilihan</w:t>
            </w:r>
          </w:p>
        </w:tc>
        <w:tc>
          <w:tcPr>
            <w:tcW w:w="2127" w:type="dxa"/>
            <w:vAlign w:val="center"/>
          </w:tcPr>
          <w:p w:rsidR="004871A7" w:rsidRPr="0002667A" w:rsidRDefault="004871A7" w:rsidP="007223B1">
            <w:pPr>
              <w:pStyle w:val="TeksNormal"/>
              <w:ind w:firstLine="0"/>
              <w:jc w:val="center"/>
              <w:rPr>
                <w:lang w:val="id-ID"/>
              </w:rPr>
            </w:pPr>
            <w:r w:rsidRPr="0002667A">
              <w:rPr>
                <w:lang w:val="id-ID"/>
              </w:rPr>
              <w:t>E</w:t>
            </w:r>
          </w:p>
        </w:tc>
        <w:tc>
          <w:tcPr>
            <w:tcW w:w="1559" w:type="dxa"/>
            <w:vAlign w:val="center"/>
          </w:tcPr>
          <w:p w:rsidR="004871A7" w:rsidRPr="0002667A" w:rsidRDefault="004871A7" w:rsidP="007223B1">
            <w:pPr>
              <w:pStyle w:val="TeksNormal"/>
              <w:ind w:firstLine="0"/>
              <w:jc w:val="center"/>
              <w:rPr>
                <w:lang w:val="id-ID"/>
              </w:rPr>
            </w:pPr>
            <w:r w:rsidRPr="0002667A">
              <w:rPr>
                <w:lang w:val="id-ID"/>
              </w:rPr>
              <w:t>8</w:t>
            </w:r>
          </w:p>
        </w:tc>
      </w:tr>
      <w:tr w:rsidR="004871A7" w:rsidRPr="0002667A" w:rsidTr="007223B1">
        <w:tc>
          <w:tcPr>
            <w:tcW w:w="567" w:type="dxa"/>
            <w:vAlign w:val="center"/>
          </w:tcPr>
          <w:p w:rsidR="004871A7" w:rsidRPr="0002667A" w:rsidRDefault="004871A7" w:rsidP="007223B1">
            <w:pPr>
              <w:pStyle w:val="TeksNormal"/>
              <w:ind w:firstLine="0"/>
              <w:jc w:val="center"/>
              <w:rPr>
                <w:lang w:val="id-ID"/>
              </w:rPr>
            </w:pPr>
            <w:r w:rsidRPr="0002667A">
              <w:rPr>
                <w:lang w:val="id-ID"/>
              </w:rPr>
              <w:t>4</w:t>
            </w:r>
          </w:p>
        </w:tc>
        <w:tc>
          <w:tcPr>
            <w:tcW w:w="4394" w:type="dxa"/>
          </w:tcPr>
          <w:p w:rsidR="004871A7" w:rsidRPr="0002667A" w:rsidRDefault="004871A7" w:rsidP="007223B1">
            <w:pPr>
              <w:pStyle w:val="TeksNormal"/>
              <w:ind w:firstLine="0"/>
              <w:rPr>
                <w:lang w:val="id-ID"/>
              </w:rPr>
            </w:pPr>
            <w:r w:rsidRPr="0002667A">
              <w:rPr>
                <w:lang w:val="id-ID"/>
              </w:rPr>
              <w:t>Lapis Resap Pengikat-Aspal Cair</w:t>
            </w:r>
          </w:p>
        </w:tc>
        <w:tc>
          <w:tcPr>
            <w:tcW w:w="2127" w:type="dxa"/>
            <w:vAlign w:val="center"/>
          </w:tcPr>
          <w:p w:rsidR="004871A7" w:rsidRPr="0002667A" w:rsidRDefault="004871A7" w:rsidP="007223B1">
            <w:pPr>
              <w:pStyle w:val="TeksNormal"/>
              <w:ind w:firstLine="0"/>
              <w:jc w:val="center"/>
              <w:rPr>
                <w:lang w:val="id-ID"/>
              </w:rPr>
            </w:pPr>
            <w:r w:rsidRPr="0002667A">
              <w:rPr>
                <w:lang w:val="id-ID"/>
              </w:rPr>
              <w:t>H</w:t>
            </w:r>
          </w:p>
        </w:tc>
        <w:tc>
          <w:tcPr>
            <w:tcW w:w="1559" w:type="dxa"/>
            <w:vAlign w:val="center"/>
          </w:tcPr>
          <w:p w:rsidR="004871A7" w:rsidRPr="0002667A" w:rsidRDefault="004871A7" w:rsidP="007223B1">
            <w:pPr>
              <w:pStyle w:val="TeksNormal"/>
              <w:ind w:firstLine="0"/>
              <w:jc w:val="center"/>
              <w:rPr>
                <w:lang w:val="id-ID"/>
              </w:rPr>
            </w:pPr>
            <w:r w:rsidRPr="0002667A">
              <w:rPr>
                <w:lang w:val="id-ID"/>
              </w:rPr>
              <w:t>18</w:t>
            </w:r>
          </w:p>
        </w:tc>
      </w:tr>
      <w:tr w:rsidR="004871A7" w:rsidRPr="0002667A" w:rsidTr="007223B1">
        <w:tc>
          <w:tcPr>
            <w:tcW w:w="567" w:type="dxa"/>
            <w:vAlign w:val="center"/>
          </w:tcPr>
          <w:p w:rsidR="004871A7" w:rsidRPr="0002667A" w:rsidRDefault="004871A7" w:rsidP="007223B1">
            <w:pPr>
              <w:pStyle w:val="TeksNormal"/>
              <w:ind w:firstLine="0"/>
              <w:jc w:val="center"/>
              <w:rPr>
                <w:lang w:val="id-ID"/>
              </w:rPr>
            </w:pPr>
            <w:r w:rsidRPr="0002667A">
              <w:rPr>
                <w:lang w:val="id-ID"/>
              </w:rPr>
              <w:t>5</w:t>
            </w:r>
          </w:p>
        </w:tc>
        <w:tc>
          <w:tcPr>
            <w:tcW w:w="4394" w:type="dxa"/>
          </w:tcPr>
          <w:p w:rsidR="004871A7" w:rsidRPr="0002667A" w:rsidRDefault="004871A7" w:rsidP="007223B1">
            <w:pPr>
              <w:pStyle w:val="TeksNormal"/>
              <w:ind w:firstLine="0"/>
              <w:rPr>
                <w:lang w:val="id-ID"/>
              </w:rPr>
            </w:pPr>
            <w:r w:rsidRPr="0002667A">
              <w:rPr>
                <w:lang w:val="id-ID"/>
              </w:rPr>
              <w:t>Laston Lapis Antara (AC-BC)</w:t>
            </w:r>
          </w:p>
        </w:tc>
        <w:tc>
          <w:tcPr>
            <w:tcW w:w="2127" w:type="dxa"/>
            <w:vAlign w:val="center"/>
          </w:tcPr>
          <w:p w:rsidR="004871A7" w:rsidRPr="0002667A" w:rsidRDefault="004871A7" w:rsidP="007223B1">
            <w:pPr>
              <w:pStyle w:val="TeksNormal"/>
              <w:ind w:firstLine="0"/>
              <w:jc w:val="center"/>
              <w:rPr>
                <w:lang w:val="id-ID"/>
              </w:rPr>
            </w:pPr>
            <w:r w:rsidRPr="0002667A">
              <w:rPr>
                <w:lang w:val="id-ID"/>
              </w:rPr>
              <w:t>I</w:t>
            </w:r>
          </w:p>
        </w:tc>
        <w:tc>
          <w:tcPr>
            <w:tcW w:w="1559" w:type="dxa"/>
            <w:vAlign w:val="center"/>
          </w:tcPr>
          <w:p w:rsidR="004871A7" w:rsidRPr="0002667A" w:rsidRDefault="004871A7" w:rsidP="007223B1">
            <w:pPr>
              <w:pStyle w:val="TeksNormal"/>
              <w:ind w:firstLine="0"/>
              <w:jc w:val="center"/>
              <w:rPr>
                <w:lang w:val="id-ID"/>
              </w:rPr>
            </w:pPr>
            <w:r w:rsidRPr="0002667A">
              <w:rPr>
                <w:lang w:val="id-ID"/>
              </w:rPr>
              <w:t>25</w:t>
            </w:r>
          </w:p>
        </w:tc>
      </w:tr>
      <w:tr w:rsidR="004871A7" w:rsidRPr="0002667A" w:rsidTr="007223B1">
        <w:tc>
          <w:tcPr>
            <w:tcW w:w="567" w:type="dxa"/>
            <w:vAlign w:val="center"/>
          </w:tcPr>
          <w:p w:rsidR="004871A7" w:rsidRPr="0002667A" w:rsidRDefault="004871A7" w:rsidP="007223B1">
            <w:pPr>
              <w:pStyle w:val="TeksNormal"/>
              <w:ind w:firstLine="0"/>
              <w:jc w:val="center"/>
              <w:rPr>
                <w:lang w:val="id-ID"/>
              </w:rPr>
            </w:pPr>
            <w:r w:rsidRPr="0002667A">
              <w:rPr>
                <w:lang w:val="id-ID"/>
              </w:rPr>
              <w:t>6</w:t>
            </w:r>
          </w:p>
        </w:tc>
        <w:tc>
          <w:tcPr>
            <w:tcW w:w="4394" w:type="dxa"/>
          </w:tcPr>
          <w:p w:rsidR="004871A7" w:rsidRPr="0002667A" w:rsidRDefault="004871A7" w:rsidP="007223B1">
            <w:pPr>
              <w:pStyle w:val="TeksNormal"/>
              <w:ind w:firstLine="0"/>
              <w:rPr>
                <w:lang w:val="id-ID"/>
              </w:rPr>
            </w:pPr>
            <w:r w:rsidRPr="0002667A">
              <w:rPr>
                <w:lang w:val="id-ID"/>
              </w:rPr>
              <w:t>Bahan Anti Pengelupasan</w:t>
            </w:r>
          </w:p>
        </w:tc>
        <w:tc>
          <w:tcPr>
            <w:tcW w:w="2127" w:type="dxa"/>
            <w:vAlign w:val="center"/>
          </w:tcPr>
          <w:p w:rsidR="004871A7" w:rsidRPr="0002667A" w:rsidRDefault="004871A7" w:rsidP="007223B1">
            <w:pPr>
              <w:pStyle w:val="TeksNormal"/>
              <w:ind w:firstLine="0"/>
              <w:jc w:val="center"/>
              <w:rPr>
                <w:lang w:val="id-ID"/>
              </w:rPr>
            </w:pPr>
            <w:r w:rsidRPr="0002667A">
              <w:rPr>
                <w:lang w:val="id-ID"/>
              </w:rPr>
              <w:t>J</w:t>
            </w:r>
          </w:p>
        </w:tc>
        <w:tc>
          <w:tcPr>
            <w:tcW w:w="1559" w:type="dxa"/>
            <w:vAlign w:val="center"/>
          </w:tcPr>
          <w:p w:rsidR="004871A7" w:rsidRPr="0002667A" w:rsidRDefault="004871A7" w:rsidP="007223B1">
            <w:pPr>
              <w:pStyle w:val="TeksNormal"/>
              <w:ind w:firstLine="0"/>
              <w:jc w:val="center"/>
              <w:rPr>
                <w:lang w:val="id-ID"/>
              </w:rPr>
            </w:pPr>
            <w:r w:rsidRPr="0002667A">
              <w:rPr>
                <w:lang w:val="id-ID"/>
              </w:rPr>
              <w:t>4</w:t>
            </w:r>
          </w:p>
        </w:tc>
      </w:tr>
    </w:tbl>
    <w:p w:rsidR="004871A7" w:rsidRPr="0002667A" w:rsidRDefault="004871A7" w:rsidP="00C16785">
      <w:pPr>
        <w:pStyle w:val="TeksNormal"/>
        <w:ind w:firstLine="0"/>
        <w:rPr>
          <w:b/>
          <w:lang w:val="id-ID" w:eastAsia="en-ID"/>
        </w:rPr>
        <w:sectPr w:rsidR="004871A7" w:rsidRPr="0002667A" w:rsidSect="00D03932">
          <w:type w:val="continuous"/>
          <w:pgSz w:w="11906" w:h="16838"/>
          <w:pgMar w:top="1440" w:right="1440" w:bottom="1440" w:left="1440" w:header="708" w:footer="708" w:gutter="0"/>
          <w:cols w:space="465"/>
          <w:docGrid w:linePitch="360"/>
        </w:sectPr>
      </w:pPr>
    </w:p>
    <w:p w:rsidR="002A2F1B" w:rsidRPr="0002667A" w:rsidRDefault="005E149A" w:rsidP="002A2F1B">
      <w:pPr>
        <w:pStyle w:val="TeksNormal"/>
        <w:spacing w:before="240" w:after="240"/>
        <w:ind w:firstLine="0"/>
        <w:rPr>
          <w:b/>
          <w:sz w:val="22"/>
          <w:lang w:val="id-ID"/>
        </w:rPr>
      </w:pPr>
      <w:r w:rsidRPr="0002667A">
        <w:rPr>
          <w:b/>
          <w:sz w:val="22"/>
          <w:lang w:val="id-ID"/>
        </w:rPr>
        <w:lastRenderedPageBreak/>
        <w:t xml:space="preserve">3.3 </w:t>
      </w:r>
      <w:r w:rsidR="002A2F1B" w:rsidRPr="0002667A">
        <w:rPr>
          <w:b/>
          <w:sz w:val="22"/>
          <w:lang w:val="id-ID"/>
        </w:rPr>
        <w:t xml:space="preserve">Pengendalian </w:t>
      </w:r>
      <w:r w:rsidR="0038235C" w:rsidRPr="0002667A">
        <w:rPr>
          <w:b/>
          <w:sz w:val="22"/>
          <w:lang w:val="id-ID"/>
        </w:rPr>
        <w:t>waktu dengan metode pert</w:t>
      </w:r>
    </w:p>
    <w:p w:rsidR="002A2F1B" w:rsidRPr="0002667A" w:rsidRDefault="002A2F1B" w:rsidP="002A2F1B">
      <w:pPr>
        <w:pStyle w:val="TeksNormal"/>
        <w:rPr>
          <w:lang w:val="id-ID"/>
        </w:rPr>
      </w:pPr>
      <w:r w:rsidRPr="0002667A">
        <w:rPr>
          <w:lang w:val="id-ID"/>
        </w:rPr>
        <w:t xml:space="preserve">Berbeda dengan metode </w:t>
      </w:r>
      <w:r w:rsidR="0038235C" w:rsidRPr="0002667A">
        <w:rPr>
          <w:lang w:val="id-ID"/>
        </w:rPr>
        <w:t>CPM</w:t>
      </w:r>
      <w:r w:rsidRPr="0002667A">
        <w:rPr>
          <w:lang w:val="id-ID"/>
        </w:rPr>
        <w:t xml:space="preserve"> dimana hanya memiliki taksiran waktu tunggal, metode </w:t>
      </w:r>
      <w:r w:rsidR="0038235C" w:rsidRPr="0002667A">
        <w:rPr>
          <w:lang w:val="id-ID"/>
        </w:rPr>
        <w:t>Per</w:t>
      </w:r>
      <w:r w:rsidRPr="0002667A">
        <w:rPr>
          <w:lang w:val="id-ID"/>
        </w:rPr>
        <w:t xml:space="preserve">t terdiri dari 3 estimasi waktu untuk setiap item pekerjaan, yaitu waktu normal, waktu tercepat dan waktu terlama. Informasi atau data yang dibutuhkan untuk </w:t>
      </w:r>
      <w:r w:rsidR="0038235C" w:rsidRPr="0002667A">
        <w:rPr>
          <w:lang w:val="id-ID"/>
        </w:rPr>
        <w:t>memulai analisis dengan metode P</w:t>
      </w:r>
      <w:r w:rsidRPr="0002667A">
        <w:rPr>
          <w:lang w:val="id-ID"/>
        </w:rPr>
        <w:t xml:space="preserve">ert pun berbeda dengan metode </w:t>
      </w:r>
      <w:r w:rsidR="0038235C" w:rsidRPr="0002667A">
        <w:rPr>
          <w:lang w:val="id-ID"/>
        </w:rPr>
        <w:t>CPM</w:t>
      </w:r>
      <w:r w:rsidRPr="0002667A">
        <w:rPr>
          <w:lang w:val="id-ID"/>
        </w:rPr>
        <w:t xml:space="preserve"> dimana metode </w:t>
      </w:r>
      <w:r w:rsidR="0038235C" w:rsidRPr="0002667A">
        <w:rPr>
          <w:lang w:val="id-ID"/>
        </w:rPr>
        <w:t>CPM</w:t>
      </w:r>
      <w:r w:rsidRPr="0002667A">
        <w:rPr>
          <w:lang w:val="id-ID"/>
        </w:rPr>
        <w:t xml:space="preserve"> hanya </w:t>
      </w:r>
      <w:r w:rsidRPr="0002667A">
        <w:rPr>
          <w:lang w:val="id-ID"/>
        </w:rPr>
        <w:lastRenderedPageBreak/>
        <w:t>menggunakan uraian pe</w:t>
      </w:r>
      <w:r w:rsidR="0038235C" w:rsidRPr="0002667A">
        <w:rPr>
          <w:lang w:val="id-ID"/>
        </w:rPr>
        <w:t>kerjaan dan durasi maka metode P</w:t>
      </w:r>
      <w:r w:rsidRPr="0002667A">
        <w:rPr>
          <w:lang w:val="id-ID"/>
        </w:rPr>
        <w:t>ert membutuhkan data tambahan berupa waktu normal, waktu tercepat, waktu terlama, deviasi standar kegiatan, kurun waktu kegiatan yang diharapkan  dan varians.</w:t>
      </w:r>
    </w:p>
    <w:p w:rsidR="002A2F1B" w:rsidRPr="0002667A" w:rsidRDefault="002A2F1B" w:rsidP="002A2F1B">
      <w:pPr>
        <w:pStyle w:val="TeksNormal"/>
        <w:rPr>
          <w:lang w:val="id-ID"/>
        </w:rPr>
      </w:pPr>
      <w:r w:rsidRPr="0002667A">
        <w:rPr>
          <w:lang w:val="id-ID"/>
        </w:rPr>
        <w:t>Nilai tersebut nantinya akan digunakan untuk menghitung persentase probabilitas terhadap waktu percepatan yang didapatkan. Uraian hasil perhitungannya dijabarkan pada tabel dibawah ini:</w:t>
      </w:r>
    </w:p>
    <w:p w:rsidR="002A2F1B" w:rsidRPr="0002667A" w:rsidRDefault="002A2F1B" w:rsidP="002A2F1B">
      <w:pPr>
        <w:pStyle w:val="TeksNormal"/>
        <w:spacing w:before="240"/>
        <w:ind w:firstLine="0"/>
        <w:rPr>
          <w:b/>
          <w:lang w:val="id-ID" w:eastAsia="en-ID"/>
        </w:rPr>
        <w:sectPr w:rsidR="002A2F1B" w:rsidRPr="0002667A" w:rsidSect="002A2F1B">
          <w:type w:val="continuous"/>
          <w:pgSz w:w="11906" w:h="16838"/>
          <w:pgMar w:top="1440" w:right="1440" w:bottom="1440" w:left="1440" w:header="708" w:footer="708" w:gutter="0"/>
          <w:cols w:num="2" w:space="465"/>
          <w:docGrid w:linePitch="360"/>
        </w:sectPr>
      </w:pPr>
    </w:p>
    <w:p w:rsidR="002A2F1B" w:rsidRPr="0002667A" w:rsidRDefault="002A2F1B" w:rsidP="002A2F1B">
      <w:pPr>
        <w:pStyle w:val="TeksNormal"/>
        <w:spacing w:before="240"/>
        <w:ind w:firstLine="0"/>
        <w:rPr>
          <w:b/>
          <w:lang w:val="id-ID"/>
        </w:rPr>
      </w:pPr>
      <w:r w:rsidRPr="0002667A">
        <w:rPr>
          <w:b/>
          <w:lang w:val="id-ID"/>
        </w:rPr>
        <w:lastRenderedPageBreak/>
        <w:t>Tabel 4. Hubungan Antar Kegiatan Metode Pert</w:t>
      </w:r>
    </w:p>
    <w:tbl>
      <w:tblPr>
        <w:tblStyle w:val="TableGrid"/>
        <w:tblW w:w="9072" w:type="dxa"/>
        <w:tblInd w:w="108" w:type="dxa"/>
        <w:tblLayout w:type="fixed"/>
        <w:tblLook w:val="04A0" w:firstRow="1" w:lastRow="0" w:firstColumn="1" w:lastColumn="0" w:noHBand="0" w:noVBand="1"/>
      </w:tblPr>
      <w:tblGrid>
        <w:gridCol w:w="625"/>
        <w:gridCol w:w="1076"/>
        <w:gridCol w:w="1276"/>
        <w:gridCol w:w="992"/>
        <w:gridCol w:w="993"/>
        <w:gridCol w:w="992"/>
        <w:gridCol w:w="1134"/>
        <w:gridCol w:w="992"/>
        <w:gridCol w:w="992"/>
      </w:tblGrid>
      <w:tr w:rsidR="002A2F1B" w:rsidRPr="0002667A" w:rsidTr="007223B1">
        <w:trPr>
          <w:trHeight w:val="251"/>
        </w:trPr>
        <w:tc>
          <w:tcPr>
            <w:tcW w:w="625"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No</w:t>
            </w:r>
          </w:p>
        </w:tc>
        <w:tc>
          <w:tcPr>
            <w:tcW w:w="1076"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Kode Pekerjaan</w:t>
            </w:r>
          </w:p>
        </w:tc>
        <w:tc>
          <w:tcPr>
            <w:tcW w:w="1276"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Pekerjaan Sebelumnya</w:t>
            </w:r>
          </w:p>
        </w:tc>
        <w:tc>
          <w:tcPr>
            <w:tcW w:w="992"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Waktu Tercepat (a)</w:t>
            </w:r>
          </w:p>
        </w:tc>
        <w:tc>
          <w:tcPr>
            <w:tcW w:w="993"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Waktu Normal (m)</w:t>
            </w:r>
          </w:p>
        </w:tc>
        <w:tc>
          <w:tcPr>
            <w:tcW w:w="992" w:type="dxa"/>
            <w:shd w:val="clear" w:color="auto" w:fill="92CDDC" w:themeFill="accent5" w:themeFillTint="99"/>
          </w:tcPr>
          <w:p w:rsidR="002A2F1B" w:rsidRPr="0002667A" w:rsidRDefault="002A2F1B" w:rsidP="007223B1">
            <w:pPr>
              <w:pStyle w:val="TeksNormal"/>
              <w:ind w:firstLine="0"/>
              <w:jc w:val="center"/>
              <w:rPr>
                <w:lang w:val="id-ID"/>
              </w:rPr>
            </w:pPr>
            <w:r w:rsidRPr="0002667A">
              <w:rPr>
                <w:lang w:val="id-ID"/>
              </w:rPr>
              <w:t>Waktu Terlama (b)</w:t>
            </w:r>
          </w:p>
        </w:tc>
        <w:tc>
          <w:tcPr>
            <w:tcW w:w="1134"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Deviasi Standar (S)</w:t>
            </w:r>
          </w:p>
        </w:tc>
        <w:tc>
          <w:tcPr>
            <w:tcW w:w="992"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te</w:t>
            </w:r>
          </w:p>
        </w:tc>
        <w:tc>
          <w:tcPr>
            <w:tcW w:w="992" w:type="dxa"/>
            <w:shd w:val="clear" w:color="auto" w:fill="92CDDC" w:themeFill="accent5" w:themeFillTint="99"/>
            <w:vAlign w:val="center"/>
          </w:tcPr>
          <w:p w:rsidR="002A2F1B" w:rsidRPr="0002667A" w:rsidRDefault="002A2F1B" w:rsidP="007223B1">
            <w:pPr>
              <w:pStyle w:val="TeksNormal"/>
              <w:ind w:firstLine="0"/>
              <w:jc w:val="center"/>
              <w:rPr>
                <w:lang w:val="id-ID"/>
              </w:rPr>
            </w:pPr>
            <w:r w:rsidRPr="0002667A">
              <w:rPr>
                <w:lang w:val="id-ID"/>
              </w:rPr>
              <w:t>Varians</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1</w:t>
            </w:r>
          </w:p>
        </w:tc>
        <w:tc>
          <w:tcPr>
            <w:tcW w:w="1076" w:type="dxa"/>
            <w:vAlign w:val="center"/>
          </w:tcPr>
          <w:p w:rsidR="002A2F1B" w:rsidRPr="0002667A" w:rsidRDefault="002A2F1B" w:rsidP="007223B1">
            <w:pPr>
              <w:pStyle w:val="TeksNormal"/>
              <w:ind w:firstLine="0"/>
              <w:jc w:val="center"/>
              <w:rPr>
                <w:lang w:val="id-ID"/>
              </w:rPr>
            </w:pPr>
            <w:r w:rsidRPr="0002667A">
              <w:rPr>
                <w:lang w:val="id-ID"/>
              </w:rPr>
              <w:t>A</w:t>
            </w:r>
          </w:p>
        </w:tc>
        <w:tc>
          <w:tcPr>
            <w:tcW w:w="1276" w:type="dxa"/>
            <w:vAlign w:val="center"/>
          </w:tcPr>
          <w:p w:rsidR="002A2F1B" w:rsidRPr="0002667A" w:rsidRDefault="002A2F1B" w:rsidP="007223B1">
            <w:pPr>
              <w:pStyle w:val="TeksNormal"/>
              <w:ind w:firstLine="0"/>
              <w:jc w:val="center"/>
              <w:rPr>
                <w:lang w:val="id-ID"/>
              </w:rPr>
            </w:pPr>
            <w:r w:rsidRPr="0002667A">
              <w:rPr>
                <w:lang w:val="id-ID"/>
              </w:rPr>
              <w:t>-</w:t>
            </w:r>
          </w:p>
        </w:tc>
        <w:tc>
          <w:tcPr>
            <w:tcW w:w="992" w:type="dxa"/>
            <w:shd w:val="clear" w:color="auto" w:fill="auto"/>
            <w:vAlign w:val="center"/>
          </w:tcPr>
          <w:p w:rsidR="002A2F1B" w:rsidRPr="0002667A" w:rsidRDefault="002A2F1B" w:rsidP="007223B1">
            <w:pPr>
              <w:pStyle w:val="TeksNormal"/>
              <w:ind w:firstLine="0"/>
              <w:jc w:val="center"/>
              <w:rPr>
                <w:lang w:val="id-ID"/>
              </w:rPr>
            </w:pPr>
            <w:r w:rsidRPr="0002667A">
              <w:rPr>
                <w:lang w:val="id-ID"/>
              </w:rPr>
              <w:t>2</w:t>
            </w:r>
          </w:p>
        </w:tc>
        <w:tc>
          <w:tcPr>
            <w:tcW w:w="993" w:type="dxa"/>
            <w:vAlign w:val="center"/>
          </w:tcPr>
          <w:p w:rsidR="002A2F1B" w:rsidRPr="0002667A" w:rsidRDefault="002A2F1B" w:rsidP="007223B1">
            <w:pPr>
              <w:pStyle w:val="TeksNormal"/>
              <w:ind w:firstLine="0"/>
              <w:jc w:val="center"/>
              <w:rPr>
                <w:lang w:val="id-ID"/>
              </w:rPr>
            </w:pPr>
            <w:r w:rsidRPr="0002667A">
              <w:rPr>
                <w:lang w:val="id-ID"/>
              </w:rPr>
              <w:t>4</w:t>
            </w:r>
          </w:p>
        </w:tc>
        <w:tc>
          <w:tcPr>
            <w:tcW w:w="992" w:type="dxa"/>
          </w:tcPr>
          <w:p w:rsidR="002A2F1B" w:rsidRPr="0002667A" w:rsidRDefault="002A2F1B" w:rsidP="007223B1">
            <w:pPr>
              <w:pStyle w:val="TeksNormal"/>
              <w:ind w:firstLine="0"/>
              <w:jc w:val="center"/>
              <w:rPr>
                <w:lang w:val="id-ID"/>
              </w:rPr>
            </w:pPr>
            <w:r w:rsidRPr="0002667A">
              <w:rPr>
                <w:lang w:val="id-ID"/>
              </w:rPr>
              <w:t>5</w:t>
            </w:r>
          </w:p>
        </w:tc>
        <w:tc>
          <w:tcPr>
            <w:tcW w:w="1134" w:type="dxa"/>
            <w:shd w:val="clear" w:color="auto" w:fill="auto"/>
          </w:tcPr>
          <w:p w:rsidR="002A2F1B" w:rsidRPr="0002667A" w:rsidRDefault="002A2F1B" w:rsidP="007223B1">
            <w:pPr>
              <w:pStyle w:val="TeksNormal"/>
              <w:ind w:firstLine="0"/>
              <w:jc w:val="center"/>
              <w:rPr>
                <w:lang w:val="id-ID"/>
              </w:rPr>
            </w:pPr>
            <w:r w:rsidRPr="0002667A">
              <w:rPr>
                <w:lang w:val="id-ID"/>
              </w:rPr>
              <w:t>0,50</w:t>
            </w:r>
          </w:p>
        </w:tc>
        <w:tc>
          <w:tcPr>
            <w:tcW w:w="992" w:type="dxa"/>
          </w:tcPr>
          <w:p w:rsidR="002A2F1B" w:rsidRPr="0002667A" w:rsidRDefault="002A2F1B" w:rsidP="007223B1">
            <w:pPr>
              <w:pStyle w:val="TeksNormal"/>
              <w:ind w:firstLine="0"/>
              <w:jc w:val="center"/>
              <w:rPr>
                <w:lang w:val="id-ID"/>
              </w:rPr>
            </w:pPr>
            <w:r w:rsidRPr="0002667A">
              <w:rPr>
                <w:lang w:val="id-ID"/>
              </w:rPr>
              <w:t>3,83</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0,25</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2</w:t>
            </w:r>
          </w:p>
        </w:tc>
        <w:tc>
          <w:tcPr>
            <w:tcW w:w="1076" w:type="dxa"/>
            <w:vAlign w:val="center"/>
          </w:tcPr>
          <w:p w:rsidR="002A2F1B" w:rsidRPr="0002667A" w:rsidRDefault="002A2F1B" w:rsidP="007223B1">
            <w:pPr>
              <w:pStyle w:val="TeksNormal"/>
              <w:ind w:firstLine="0"/>
              <w:jc w:val="center"/>
              <w:rPr>
                <w:lang w:val="id-ID"/>
              </w:rPr>
            </w:pPr>
            <w:r w:rsidRPr="0002667A">
              <w:rPr>
                <w:lang w:val="id-ID"/>
              </w:rPr>
              <w:t>B</w:t>
            </w:r>
          </w:p>
        </w:tc>
        <w:tc>
          <w:tcPr>
            <w:tcW w:w="1276" w:type="dxa"/>
            <w:vAlign w:val="center"/>
          </w:tcPr>
          <w:p w:rsidR="002A2F1B" w:rsidRPr="0002667A" w:rsidRDefault="002A2F1B" w:rsidP="007223B1">
            <w:pPr>
              <w:pStyle w:val="TeksNormal"/>
              <w:ind w:firstLine="0"/>
              <w:jc w:val="center"/>
              <w:rPr>
                <w:lang w:val="id-ID"/>
              </w:rPr>
            </w:pPr>
            <w:r w:rsidRPr="0002667A">
              <w:rPr>
                <w:lang w:val="id-ID"/>
              </w:rPr>
              <w:t>A</w:t>
            </w:r>
          </w:p>
        </w:tc>
        <w:tc>
          <w:tcPr>
            <w:tcW w:w="992" w:type="dxa"/>
            <w:vAlign w:val="center"/>
          </w:tcPr>
          <w:p w:rsidR="002A2F1B" w:rsidRPr="0002667A" w:rsidRDefault="002A2F1B" w:rsidP="007223B1">
            <w:pPr>
              <w:pStyle w:val="TeksNormal"/>
              <w:ind w:firstLine="0"/>
              <w:jc w:val="center"/>
              <w:rPr>
                <w:lang w:val="id-ID"/>
              </w:rPr>
            </w:pPr>
            <w:r w:rsidRPr="0002667A">
              <w:rPr>
                <w:lang w:val="id-ID"/>
              </w:rPr>
              <w:t>2</w:t>
            </w:r>
          </w:p>
        </w:tc>
        <w:tc>
          <w:tcPr>
            <w:tcW w:w="993" w:type="dxa"/>
            <w:vAlign w:val="center"/>
          </w:tcPr>
          <w:p w:rsidR="002A2F1B" w:rsidRPr="0002667A" w:rsidRDefault="002A2F1B" w:rsidP="007223B1">
            <w:pPr>
              <w:pStyle w:val="TeksNormal"/>
              <w:ind w:firstLine="0"/>
              <w:jc w:val="center"/>
              <w:rPr>
                <w:lang w:val="id-ID"/>
              </w:rPr>
            </w:pPr>
            <w:r w:rsidRPr="0002667A">
              <w:rPr>
                <w:lang w:val="id-ID"/>
              </w:rPr>
              <w:t>4</w:t>
            </w:r>
          </w:p>
        </w:tc>
        <w:tc>
          <w:tcPr>
            <w:tcW w:w="992" w:type="dxa"/>
          </w:tcPr>
          <w:p w:rsidR="002A2F1B" w:rsidRPr="0002667A" w:rsidRDefault="002A2F1B" w:rsidP="007223B1">
            <w:pPr>
              <w:pStyle w:val="TeksNormal"/>
              <w:ind w:firstLine="0"/>
              <w:jc w:val="center"/>
              <w:rPr>
                <w:lang w:val="id-ID"/>
              </w:rPr>
            </w:pPr>
            <w:r w:rsidRPr="0002667A">
              <w:rPr>
                <w:lang w:val="id-ID"/>
              </w:rPr>
              <w:t>7</w:t>
            </w:r>
          </w:p>
        </w:tc>
        <w:tc>
          <w:tcPr>
            <w:tcW w:w="1134" w:type="dxa"/>
          </w:tcPr>
          <w:p w:rsidR="002A2F1B" w:rsidRPr="0002667A" w:rsidRDefault="002A2F1B" w:rsidP="007223B1">
            <w:pPr>
              <w:pStyle w:val="TeksNormal"/>
              <w:ind w:firstLine="0"/>
              <w:jc w:val="center"/>
              <w:rPr>
                <w:lang w:val="id-ID"/>
              </w:rPr>
            </w:pPr>
            <w:r w:rsidRPr="0002667A">
              <w:rPr>
                <w:lang w:val="id-ID"/>
              </w:rPr>
              <w:t>0,83</w:t>
            </w:r>
          </w:p>
        </w:tc>
        <w:tc>
          <w:tcPr>
            <w:tcW w:w="992" w:type="dxa"/>
          </w:tcPr>
          <w:p w:rsidR="002A2F1B" w:rsidRPr="0002667A" w:rsidRDefault="002A2F1B" w:rsidP="007223B1">
            <w:pPr>
              <w:pStyle w:val="TeksNormal"/>
              <w:ind w:firstLine="0"/>
              <w:jc w:val="center"/>
              <w:rPr>
                <w:lang w:val="id-ID"/>
              </w:rPr>
            </w:pPr>
            <w:r w:rsidRPr="0002667A">
              <w:rPr>
                <w:lang w:val="id-ID"/>
              </w:rPr>
              <w:t>4,17</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0,69</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3</w:t>
            </w:r>
          </w:p>
        </w:tc>
        <w:tc>
          <w:tcPr>
            <w:tcW w:w="1076" w:type="dxa"/>
            <w:vAlign w:val="center"/>
          </w:tcPr>
          <w:p w:rsidR="002A2F1B" w:rsidRPr="0002667A" w:rsidRDefault="002A2F1B" w:rsidP="007223B1">
            <w:pPr>
              <w:pStyle w:val="TeksNormal"/>
              <w:ind w:firstLine="0"/>
              <w:jc w:val="center"/>
              <w:rPr>
                <w:lang w:val="id-ID"/>
              </w:rPr>
            </w:pPr>
            <w:r w:rsidRPr="0002667A">
              <w:rPr>
                <w:lang w:val="id-ID"/>
              </w:rPr>
              <w:t>C</w:t>
            </w:r>
          </w:p>
        </w:tc>
        <w:tc>
          <w:tcPr>
            <w:tcW w:w="1276" w:type="dxa"/>
            <w:vAlign w:val="center"/>
          </w:tcPr>
          <w:p w:rsidR="002A2F1B" w:rsidRPr="0002667A" w:rsidRDefault="002A2F1B" w:rsidP="007223B1">
            <w:pPr>
              <w:pStyle w:val="TeksNormal"/>
              <w:ind w:firstLine="0"/>
              <w:jc w:val="center"/>
              <w:rPr>
                <w:lang w:val="id-ID"/>
              </w:rPr>
            </w:pPr>
            <w:r w:rsidRPr="0002667A">
              <w:rPr>
                <w:lang w:val="id-ID"/>
              </w:rPr>
              <w:t>A</w:t>
            </w:r>
          </w:p>
        </w:tc>
        <w:tc>
          <w:tcPr>
            <w:tcW w:w="992" w:type="dxa"/>
            <w:vAlign w:val="center"/>
          </w:tcPr>
          <w:p w:rsidR="002A2F1B" w:rsidRPr="0002667A" w:rsidRDefault="002A2F1B" w:rsidP="007223B1">
            <w:pPr>
              <w:pStyle w:val="TeksNormal"/>
              <w:ind w:firstLine="0"/>
              <w:jc w:val="center"/>
              <w:rPr>
                <w:lang w:val="id-ID"/>
              </w:rPr>
            </w:pPr>
            <w:r w:rsidRPr="0002667A">
              <w:rPr>
                <w:lang w:val="id-ID"/>
              </w:rPr>
              <w:t>5</w:t>
            </w:r>
          </w:p>
        </w:tc>
        <w:tc>
          <w:tcPr>
            <w:tcW w:w="993" w:type="dxa"/>
            <w:vAlign w:val="center"/>
          </w:tcPr>
          <w:p w:rsidR="002A2F1B" w:rsidRPr="0002667A" w:rsidRDefault="002A2F1B" w:rsidP="007223B1">
            <w:pPr>
              <w:pStyle w:val="TeksNormal"/>
              <w:ind w:firstLine="0"/>
              <w:jc w:val="center"/>
              <w:rPr>
                <w:lang w:val="id-ID"/>
              </w:rPr>
            </w:pPr>
            <w:r w:rsidRPr="0002667A">
              <w:rPr>
                <w:lang w:val="id-ID"/>
              </w:rPr>
              <w:t>8</w:t>
            </w:r>
          </w:p>
        </w:tc>
        <w:tc>
          <w:tcPr>
            <w:tcW w:w="992" w:type="dxa"/>
          </w:tcPr>
          <w:p w:rsidR="002A2F1B" w:rsidRPr="0002667A" w:rsidRDefault="002A2F1B" w:rsidP="007223B1">
            <w:pPr>
              <w:pStyle w:val="TeksNormal"/>
              <w:ind w:firstLine="0"/>
              <w:jc w:val="center"/>
              <w:rPr>
                <w:lang w:val="id-ID"/>
              </w:rPr>
            </w:pPr>
            <w:r w:rsidRPr="0002667A">
              <w:rPr>
                <w:lang w:val="id-ID"/>
              </w:rPr>
              <w:t>10</w:t>
            </w:r>
          </w:p>
        </w:tc>
        <w:tc>
          <w:tcPr>
            <w:tcW w:w="1134" w:type="dxa"/>
            <w:shd w:val="clear" w:color="auto" w:fill="auto"/>
          </w:tcPr>
          <w:p w:rsidR="002A2F1B" w:rsidRPr="0002667A" w:rsidRDefault="002A2F1B" w:rsidP="007223B1">
            <w:pPr>
              <w:pStyle w:val="TeksNormal"/>
              <w:ind w:firstLine="0"/>
              <w:jc w:val="center"/>
              <w:rPr>
                <w:lang w:val="id-ID"/>
              </w:rPr>
            </w:pPr>
            <w:r w:rsidRPr="0002667A">
              <w:rPr>
                <w:lang w:val="id-ID"/>
              </w:rPr>
              <w:t>0,83</w:t>
            </w:r>
          </w:p>
        </w:tc>
        <w:tc>
          <w:tcPr>
            <w:tcW w:w="992" w:type="dxa"/>
          </w:tcPr>
          <w:p w:rsidR="002A2F1B" w:rsidRPr="0002667A" w:rsidRDefault="002A2F1B" w:rsidP="007223B1">
            <w:pPr>
              <w:pStyle w:val="TeksNormal"/>
              <w:ind w:firstLine="0"/>
              <w:jc w:val="center"/>
              <w:rPr>
                <w:lang w:val="id-ID"/>
              </w:rPr>
            </w:pPr>
            <w:r w:rsidRPr="0002667A">
              <w:rPr>
                <w:lang w:val="id-ID"/>
              </w:rPr>
              <w:t>7,83</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0,69</w:t>
            </w:r>
          </w:p>
        </w:tc>
      </w:tr>
      <w:tr w:rsidR="002A2F1B" w:rsidRPr="0002667A" w:rsidTr="007223B1">
        <w:trPr>
          <w:trHeight w:val="265"/>
        </w:trPr>
        <w:tc>
          <w:tcPr>
            <w:tcW w:w="625" w:type="dxa"/>
          </w:tcPr>
          <w:p w:rsidR="002A2F1B" w:rsidRPr="0002667A" w:rsidRDefault="002A2F1B" w:rsidP="007223B1">
            <w:pPr>
              <w:pStyle w:val="TeksNormal"/>
              <w:ind w:firstLine="0"/>
              <w:jc w:val="center"/>
              <w:rPr>
                <w:lang w:val="id-ID"/>
              </w:rPr>
            </w:pPr>
            <w:r w:rsidRPr="0002667A">
              <w:rPr>
                <w:lang w:val="id-ID"/>
              </w:rPr>
              <w:t>4</w:t>
            </w:r>
          </w:p>
        </w:tc>
        <w:tc>
          <w:tcPr>
            <w:tcW w:w="1076" w:type="dxa"/>
            <w:vAlign w:val="center"/>
          </w:tcPr>
          <w:p w:rsidR="002A2F1B" w:rsidRPr="0002667A" w:rsidRDefault="002A2F1B" w:rsidP="007223B1">
            <w:pPr>
              <w:pStyle w:val="TeksNormal"/>
              <w:ind w:firstLine="0"/>
              <w:jc w:val="center"/>
              <w:rPr>
                <w:lang w:val="id-ID"/>
              </w:rPr>
            </w:pPr>
            <w:r w:rsidRPr="0002667A">
              <w:rPr>
                <w:lang w:val="id-ID"/>
              </w:rPr>
              <w:t>D</w:t>
            </w:r>
          </w:p>
        </w:tc>
        <w:tc>
          <w:tcPr>
            <w:tcW w:w="1276" w:type="dxa"/>
            <w:vAlign w:val="center"/>
          </w:tcPr>
          <w:p w:rsidR="002A2F1B" w:rsidRPr="0002667A" w:rsidRDefault="002A2F1B" w:rsidP="007223B1">
            <w:pPr>
              <w:pStyle w:val="TeksNormal"/>
              <w:ind w:firstLine="0"/>
              <w:jc w:val="center"/>
              <w:rPr>
                <w:lang w:val="id-ID"/>
              </w:rPr>
            </w:pPr>
            <w:r w:rsidRPr="0002667A">
              <w:rPr>
                <w:lang w:val="id-ID"/>
              </w:rPr>
              <w:t>B</w:t>
            </w:r>
          </w:p>
        </w:tc>
        <w:tc>
          <w:tcPr>
            <w:tcW w:w="992" w:type="dxa"/>
            <w:vAlign w:val="center"/>
          </w:tcPr>
          <w:p w:rsidR="002A2F1B" w:rsidRPr="0002667A" w:rsidRDefault="002A2F1B" w:rsidP="007223B1">
            <w:pPr>
              <w:pStyle w:val="TeksNormal"/>
              <w:ind w:firstLine="0"/>
              <w:jc w:val="center"/>
              <w:rPr>
                <w:lang w:val="id-ID"/>
              </w:rPr>
            </w:pPr>
            <w:r w:rsidRPr="0002667A">
              <w:rPr>
                <w:lang w:val="id-ID"/>
              </w:rPr>
              <w:t>1</w:t>
            </w:r>
          </w:p>
        </w:tc>
        <w:tc>
          <w:tcPr>
            <w:tcW w:w="993" w:type="dxa"/>
            <w:vAlign w:val="center"/>
          </w:tcPr>
          <w:p w:rsidR="002A2F1B" w:rsidRPr="0002667A" w:rsidRDefault="002A2F1B" w:rsidP="007223B1">
            <w:pPr>
              <w:pStyle w:val="TeksNormal"/>
              <w:ind w:firstLine="0"/>
              <w:jc w:val="center"/>
              <w:rPr>
                <w:lang w:val="id-ID"/>
              </w:rPr>
            </w:pPr>
            <w:r w:rsidRPr="0002667A">
              <w:rPr>
                <w:lang w:val="id-ID"/>
              </w:rPr>
              <w:t>1</w:t>
            </w:r>
          </w:p>
        </w:tc>
        <w:tc>
          <w:tcPr>
            <w:tcW w:w="992" w:type="dxa"/>
          </w:tcPr>
          <w:p w:rsidR="002A2F1B" w:rsidRPr="0002667A" w:rsidRDefault="002A2F1B" w:rsidP="007223B1">
            <w:pPr>
              <w:pStyle w:val="TeksNormal"/>
              <w:ind w:firstLine="0"/>
              <w:jc w:val="center"/>
              <w:rPr>
                <w:lang w:val="id-ID"/>
              </w:rPr>
            </w:pPr>
            <w:r w:rsidRPr="0002667A">
              <w:rPr>
                <w:lang w:val="id-ID"/>
              </w:rPr>
              <w:t>3</w:t>
            </w:r>
          </w:p>
        </w:tc>
        <w:tc>
          <w:tcPr>
            <w:tcW w:w="1134" w:type="dxa"/>
          </w:tcPr>
          <w:p w:rsidR="002A2F1B" w:rsidRPr="0002667A" w:rsidRDefault="002A2F1B" w:rsidP="007223B1">
            <w:pPr>
              <w:pStyle w:val="TeksNormal"/>
              <w:ind w:firstLine="0"/>
              <w:jc w:val="center"/>
              <w:rPr>
                <w:lang w:val="id-ID"/>
              </w:rPr>
            </w:pPr>
            <w:r w:rsidRPr="0002667A">
              <w:rPr>
                <w:lang w:val="id-ID"/>
              </w:rPr>
              <w:t>0,33</w:t>
            </w:r>
          </w:p>
        </w:tc>
        <w:tc>
          <w:tcPr>
            <w:tcW w:w="992" w:type="dxa"/>
          </w:tcPr>
          <w:p w:rsidR="002A2F1B" w:rsidRPr="0002667A" w:rsidRDefault="002A2F1B" w:rsidP="007223B1">
            <w:pPr>
              <w:pStyle w:val="TeksNormal"/>
              <w:ind w:firstLine="0"/>
              <w:jc w:val="center"/>
              <w:rPr>
                <w:lang w:val="id-ID"/>
              </w:rPr>
            </w:pPr>
            <w:r w:rsidRPr="0002667A">
              <w:rPr>
                <w:lang w:val="id-ID"/>
              </w:rPr>
              <w:t>1,33</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0,11</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5</w:t>
            </w:r>
          </w:p>
        </w:tc>
        <w:tc>
          <w:tcPr>
            <w:tcW w:w="1076" w:type="dxa"/>
            <w:vAlign w:val="center"/>
          </w:tcPr>
          <w:p w:rsidR="002A2F1B" w:rsidRPr="0002667A" w:rsidRDefault="002A2F1B" w:rsidP="007223B1">
            <w:pPr>
              <w:pStyle w:val="TeksNormal"/>
              <w:ind w:firstLine="0"/>
              <w:jc w:val="center"/>
              <w:rPr>
                <w:lang w:val="id-ID"/>
              </w:rPr>
            </w:pPr>
            <w:r w:rsidRPr="0002667A">
              <w:rPr>
                <w:lang w:val="id-ID"/>
              </w:rPr>
              <w:t>E</w:t>
            </w:r>
          </w:p>
        </w:tc>
        <w:tc>
          <w:tcPr>
            <w:tcW w:w="1276" w:type="dxa"/>
            <w:vAlign w:val="center"/>
          </w:tcPr>
          <w:p w:rsidR="002A2F1B" w:rsidRPr="0002667A" w:rsidRDefault="002A2F1B" w:rsidP="007223B1">
            <w:pPr>
              <w:pStyle w:val="TeksNormal"/>
              <w:ind w:firstLine="0"/>
              <w:jc w:val="center"/>
              <w:rPr>
                <w:lang w:val="id-ID"/>
              </w:rPr>
            </w:pPr>
            <w:r w:rsidRPr="0002667A">
              <w:rPr>
                <w:lang w:val="id-ID"/>
              </w:rPr>
              <w:t>C</w:t>
            </w:r>
          </w:p>
        </w:tc>
        <w:tc>
          <w:tcPr>
            <w:tcW w:w="992" w:type="dxa"/>
            <w:vAlign w:val="center"/>
          </w:tcPr>
          <w:p w:rsidR="002A2F1B" w:rsidRPr="0002667A" w:rsidRDefault="002A2F1B" w:rsidP="007223B1">
            <w:pPr>
              <w:pStyle w:val="TeksNormal"/>
              <w:ind w:firstLine="0"/>
              <w:jc w:val="center"/>
              <w:rPr>
                <w:lang w:val="id-ID"/>
              </w:rPr>
            </w:pPr>
            <w:r w:rsidRPr="0002667A">
              <w:rPr>
                <w:lang w:val="id-ID"/>
              </w:rPr>
              <w:t>3</w:t>
            </w:r>
          </w:p>
        </w:tc>
        <w:tc>
          <w:tcPr>
            <w:tcW w:w="993" w:type="dxa"/>
            <w:vAlign w:val="center"/>
          </w:tcPr>
          <w:p w:rsidR="002A2F1B" w:rsidRPr="0002667A" w:rsidRDefault="002A2F1B" w:rsidP="007223B1">
            <w:pPr>
              <w:pStyle w:val="TeksNormal"/>
              <w:ind w:firstLine="0"/>
              <w:jc w:val="center"/>
              <w:rPr>
                <w:lang w:val="id-ID"/>
              </w:rPr>
            </w:pPr>
            <w:r w:rsidRPr="0002667A">
              <w:rPr>
                <w:lang w:val="id-ID"/>
              </w:rPr>
              <w:t>8</w:t>
            </w:r>
          </w:p>
        </w:tc>
        <w:tc>
          <w:tcPr>
            <w:tcW w:w="992" w:type="dxa"/>
          </w:tcPr>
          <w:p w:rsidR="002A2F1B" w:rsidRPr="0002667A" w:rsidRDefault="002A2F1B" w:rsidP="007223B1">
            <w:pPr>
              <w:pStyle w:val="TeksNormal"/>
              <w:ind w:firstLine="0"/>
              <w:jc w:val="center"/>
              <w:rPr>
                <w:lang w:val="id-ID"/>
              </w:rPr>
            </w:pPr>
            <w:r w:rsidRPr="0002667A">
              <w:rPr>
                <w:lang w:val="id-ID"/>
              </w:rPr>
              <w:t>9</w:t>
            </w:r>
          </w:p>
        </w:tc>
        <w:tc>
          <w:tcPr>
            <w:tcW w:w="1134" w:type="dxa"/>
            <w:shd w:val="clear" w:color="auto" w:fill="auto"/>
          </w:tcPr>
          <w:p w:rsidR="002A2F1B" w:rsidRPr="0002667A" w:rsidRDefault="002A2F1B" w:rsidP="007223B1">
            <w:pPr>
              <w:pStyle w:val="TeksNormal"/>
              <w:ind w:firstLine="0"/>
              <w:jc w:val="center"/>
              <w:rPr>
                <w:lang w:val="id-ID"/>
              </w:rPr>
            </w:pPr>
            <w:r w:rsidRPr="0002667A">
              <w:rPr>
                <w:lang w:val="id-ID"/>
              </w:rPr>
              <w:t>1,00</w:t>
            </w:r>
          </w:p>
        </w:tc>
        <w:tc>
          <w:tcPr>
            <w:tcW w:w="992" w:type="dxa"/>
          </w:tcPr>
          <w:p w:rsidR="002A2F1B" w:rsidRPr="0002667A" w:rsidRDefault="002A2F1B" w:rsidP="007223B1">
            <w:pPr>
              <w:pStyle w:val="TeksNormal"/>
              <w:ind w:firstLine="0"/>
              <w:jc w:val="center"/>
              <w:rPr>
                <w:lang w:val="id-ID"/>
              </w:rPr>
            </w:pPr>
            <w:r w:rsidRPr="0002667A">
              <w:rPr>
                <w:lang w:val="id-ID"/>
              </w:rPr>
              <w:t>7,33</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1,00</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6</w:t>
            </w:r>
          </w:p>
        </w:tc>
        <w:tc>
          <w:tcPr>
            <w:tcW w:w="1076" w:type="dxa"/>
            <w:vAlign w:val="center"/>
          </w:tcPr>
          <w:p w:rsidR="002A2F1B" w:rsidRPr="0002667A" w:rsidRDefault="002A2F1B" w:rsidP="007223B1">
            <w:pPr>
              <w:pStyle w:val="TeksNormal"/>
              <w:ind w:firstLine="0"/>
              <w:jc w:val="center"/>
              <w:rPr>
                <w:lang w:val="id-ID"/>
              </w:rPr>
            </w:pPr>
            <w:r w:rsidRPr="0002667A">
              <w:rPr>
                <w:lang w:val="id-ID"/>
              </w:rPr>
              <w:t>F</w:t>
            </w:r>
          </w:p>
        </w:tc>
        <w:tc>
          <w:tcPr>
            <w:tcW w:w="1276" w:type="dxa"/>
            <w:vAlign w:val="center"/>
          </w:tcPr>
          <w:p w:rsidR="002A2F1B" w:rsidRPr="0002667A" w:rsidRDefault="002A2F1B" w:rsidP="007223B1">
            <w:pPr>
              <w:pStyle w:val="TeksNormal"/>
              <w:ind w:firstLine="0"/>
              <w:jc w:val="center"/>
              <w:rPr>
                <w:lang w:val="id-ID"/>
              </w:rPr>
            </w:pPr>
            <w:r w:rsidRPr="0002667A">
              <w:rPr>
                <w:lang w:val="id-ID"/>
              </w:rPr>
              <w:t>D,E</w:t>
            </w:r>
          </w:p>
        </w:tc>
        <w:tc>
          <w:tcPr>
            <w:tcW w:w="992" w:type="dxa"/>
            <w:vAlign w:val="center"/>
          </w:tcPr>
          <w:p w:rsidR="002A2F1B" w:rsidRPr="0002667A" w:rsidRDefault="002A2F1B" w:rsidP="007223B1">
            <w:pPr>
              <w:pStyle w:val="TeksNormal"/>
              <w:ind w:firstLine="0"/>
              <w:jc w:val="center"/>
              <w:rPr>
                <w:lang w:val="id-ID"/>
              </w:rPr>
            </w:pPr>
            <w:r w:rsidRPr="0002667A">
              <w:rPr>
                <w:lang w:val="id-ID"/>
              </w:rPr>
              <w:t>10</w:t>
            </w:r>
          </w:p>
        </w:tc>
        <w:tc>
          <w:tcPr>
            <w:tcW w:w="993" w:type="dxa"/>
            <w:vAlign w:val="center"/>
          </w:tcPr>
          <w:p w:rsidR="002A2F1B" w:rsidRPr="0002667A" w:rsidRDefault="002A2F1B" w:rsidP="007223B1">
            <w:pPr>
              <w:pStyle w:val="TeksNormal"/>
              <w:ind w:firstLine="0"/>
              <w:jc w:val="center"/>
              <w:rPr>
                <w:lang w:val="id-ID"/>
              </w:rPr>
            </w:pPr>
            <w:r w:rsidRPr="0002667A">
              <w:rPr>
                <w:lang w:val="id-ID"/>
              </w:rPr>
              <w:t>15</w:t>
            </w:r>
          </w:p>
        </w:tc>
        <w:tc>
          <w:tcPr>
            <w:tcW w:w="992" w:type="dxa"/>
          </w:tcPr>
          <w:p w:rsidR="002A2F1B" w:rsidRPr="0002667A" w:rsidRDefault="002A2F1B" w:rsidP="007223B1">
            <w:pPr>
              <w:pStyle w:val="TeksNormal"/>
              <w:ind w:firstLine="0"/>
              <w:jc w:val="center"/>
              <w:rPr>
                <w:lang w:val="id-ID"/>
              </w:rPr>
            </w:pPr>
            <w:r w:rsidRPr="0002667A">
              <w:rPr>
                <w:lang w:val="id-ID"/>
              </w:rPr>
              <w:t>17</w:t>
            </w:r>
          </w:p>
        </w:tc>
        <w:tc>
          <w:tcPr>
            <w:tcW w:w="1134" w:type="dxa"/>
          </w:tcPr>
          <w:p w:rsidR="002A2F1B" w:rsidRPr="0002667A" w:rsidRDefault="002A2F1B" w:rsidP="007223B1">
            <w:pPr>
              <w:pStyle w:val="TeksNormal"/>
              <w:ind w:firstLine="0"/>
              <w:jc w:val="center"/>
              <w:rPr>
                <w:lang w:val="id-ID"/>
              </w:rPr>
            </w:pPr>
            <w:r w:rsidRPr="0002667A">
              <w:rPr>
                <w:lang w:val="id-ID"/>
              </w:rPr>
              <w:t>1,17</w:t>
            </w:r>
          </w:p>
        </w:tc>
        <w:tc>
          <w:tcPr>
            <w:tcW w:w="992" w:type="dxa"/>
          </w:tcPr>
          <w:p w:rsidR="002A2F1B" w:rsidRPr="0002667A" w:rsidRDefault="002A2F1B" w:rsidP="007223B1">
            <w:pPr>
              <w:pStyle w:val="TeksNormal"/>
              <w:ind w:firstLine="0"/>
              <w:jc w:val="center"/>
              <w:rPr>
                <w:lang w:val="id-ID"/>
              </w:rPr>
            </w:pPr>
            <w:r w:rsidRPr="0002667A">
              <w:rPr>
                <w:lang w:val="id-ID"/>
              </w:rPr>
              <w:t>14,50</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1,36</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7</w:t>
            </w:r>
          </w:p>
        </w:tc>
        <w:tc>
          <w:tcPr>
            <w:tcW w:w="1076" w:type="dxa"/>
            <w:vAlign w:val="center"/>
          </w:tcPr>
          <w:p w:rsidR="002A2F1B" w:rsidRPr="0002667A" w:rsidRDefault="002A2F1B" w:rsidP="007223B1">
            <w:pPr>
              <w:pStyle w:val="TeksNormal"/>
              <w:ind w:firstLine="0"/>
              <w:jc w:val="center"/>
              <w:rPr>
                <w:lang w:val="id-ID"/>
              </w:rPr>
            </w:pPr>
            <w:r w:rsidRPr="0002667A">
              <w:rPr>
                <w:lang w:val="id-ID"/>
              </w:rPr>
              <w:t>G</w:t>
            </w:r>
          </w:p>
        </w:tc>
        <w:tc>
          <w:tcPr>
            <w:tcW w:w="1276" w:type="dxa"/>
            <w:vAlign w:val="center"/>
          </w:tcPr>
          <w:p w:rsidR="002A2F1B" w:rsidRPr="0002667A" w:rsidRDefault="002A2F1B" w:rsidP="007223B1">
            <w:pPr>
              <w:pStyle w:val="TeksNormal"/>
              <w:ind w:firstLine="0"/>
              <w:jc w:val="center"/>
              <w:rPr>
                <w:lang w:val="id-ID"/>
              </w:rPr>
            </w:pPr>
            <w:r w:rsidRPr="0002667A">
              <w:rPr>
                <w:lang w:val="id-ID"/>
              </w:rPr>
              <w:t>F</w:t>
            </w:r>
          </w:p>
        </w:tc>
        <w:tc>
          <w:tcPr>
            <w:tcW w:w="992" w:type="dxa"/>
            <w:vAlign w:val="center"/>
          </w:tcPr>
          <w:p w:rsidR="002A2F1B" w:rsidRPr="0002667A" w:rsidRDefault="002A2F1B" w:rsidP="007223B1">
            <w:pPr>
              <w:pStyle w:val="TeksNormal"/>
              <w:ind w:firstLine="0"/>
              <w:jc w:val="center"/>
              <w:rPr>
                <w:lang w:val="id-ID"/>
              </w:rPr>
            </w:pPr>
            <w:r w:rsidRPr="0002667A">
              <w:rPr>
                <w:lang w:val="id-ID"/>
              </w:rPr>
              <w:t>2</w:t>
            </w:r>
          </w:p>
        </w:tc>
        <w:tc>
          <w:tcPr>
            <w:tcW w:w="993" w:type="dxa"/>
            <w:vAlign w:val="center"/>
          </w:tcPr>
          <w:p w:rsidR="002A2F1B" w:rsidRPr="0002667A" w:rsidRDefault="002A2F1B" w:rsidP="007223B1">
            <w:pPr>
              <w:pStyle w:val="TeksNormal"/>
              <w:ind w:firstLine="0"/>
              <w:jc w:val="center"/>
              <w:rPr>
                <w:lang w:val="id-ID"/>
              </w:rPr>
            </w:pPr>
            <w:r w:rsidRPr="0002667A">
              <w:rPr>
                <w:lang w:val="id-ID"/>
              </w:rPr>
              <w:t>3</w:t>
            </w:r>
          </w:p>
        </w:tc>
        <w:tc>
          <w:tcPr>
            <w:tcW w:w="992" w:type="dxa"/>
          </w:tcPr>
          <w:p w:rsidR="002A2F1B" w:rsidRPr="0002667A" w:rsidRDefault="002A2F1B" w:rsidP="007223B1">
            <w:pPr>
              <w:pStyle w:val="TeksNormal"/>
              <w:ind w:firstLine="0"/>
              <w:jc w:val="center"/>
              <w:rPr>
                <w:lang w:val="id-ID"/>
              </w:rPr>
            </w:pPr>
            <w:r w:rsidRPr="0002667A">
              <w:rPr>
                <w:lang w:val="id-ID"/>
              </w:rPr>
              <w:t>5</w:t>
            </w:r>
          </w:p>
        </w:tc>
        <w:tc>
          <w:tcPr>
            <w:tcW w:w="1134" w:type="dxa"/>
          </w:tcPr>
          <w:p w:rsidR="002A2F1B" w:rsidRPr="0002667A" w:rsidRDefault="002A2F1B" w:rsidP="007223B1">
            <w:pPr>
              <w:pStyle w:val="TeksNormal"/>
              <w:ind w:firstLine="0"/>
              <w:jc w:val="center"/>
              <w:rPr>
                <w:lang w:val="id-ID"/>
              </w:rPr>
            </w:pPr>
            <w:r w:rsidRPr="0002667A">
              <w:rPr>
                <w:lang w:val="id-ID"/>
              </w:rPr>
              <w:t>0,50</w:t>
            </w:r>
          </w:p>
        </w:tc>
        <w:tc>
          <w:tcPr>
            <w:tcW w:w="992" w:type="dxa"/>
          </w:tcPr>
          <w:p w:rsidR="002A2F1B" w:rsidRPr="0002667A" w:rsidRDefault="002A2F1B" w:rsidP="007223B1">
            <w:pPr>
              <w:pStyle w:val="TeksNormal"/>
              <w:ind w:firstLine="0"/>
              <w:jc w:val="center"/>
              <w:rPr>
                <w:lang w:val="id-ID"/>
              </w:rPr>
            </w:pPr>
            <w:r w:rsidRPr="0002667A">
              <w:rPr>
                <w:lang w:val="id-ID"/>
              </w:rPr>
              <w:t>3,17</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0,25</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8</w:t>
            </w:r>
          </w:p>
        </w:tc>
        <w:tc>
          <w:tcPr>
            <w:tcW w:w="1076" w:type="dxa"/>
            <w:vAlign w:val="center"/>
          </w:tcPr>
          <w:p w:rsidR="002A2F1B" w:rsidRPr="0002667A" w:rsidRDefault="002A2F1B" w:rsidP="007223B1">
            <w:pPr>
              <w:pStyle w:val="TeksNormal"/>
              <w:ind w:firstLine="0"/>
              <w:jc w:val="center"/>
              <w:rPr>
                <w:lang w:val="id-ID"/>
              </w:rPr>
            </w:pPr>
            <w:r w:rsidRPr="0002667A">
              <w:rPr>
                <w:lang w:val="id-ID"/>
              </w:rPr>
              <w:t>H</w:t>
            </w:r>
          </w:p>
        </w:tc>
        <w:tc>
          <w:tcPr>
            <w:tcW w:w="1276" w:type="dxa"/>
            <w:vAlign w:val="center"/>
          </w:tcPr>
          <w:p w:rsidR="002A2F1B" w:rsidRPr="0002667A" w:rsidRDefault="002A2F1B" w:rsidP="007223B1">
            <w:pPr>
              <w:pStyle w:val="TeksNormal"/>
              <w:ind w:firstLine="0"/>
              <w:jc w:val="center"/>
              <w:rPr>
                <w:lang w:val="id-ID"/>
              </w:rPr>
            </w:pPr>
            <w:r w:rsidRPr="0002667A">
              <w:rPr>
                <w:lang w:val="id-ID"/>
              </w:rPr>
              <w:t>F,G</w:t>
            </w:r>
          </w:p>
        </w:tc>
        <w:tc>
          <w:tcPr>
            <w:tcW w:w="992" w:type="dxa"/>
            <w:vAlign w:val="center"/>
          </w:tcPr>
          <w:p w:rsidR="002A2F1B" w:rsidRPr="0002667A" w:rsidRDefault="002A2F1B" w:rsidP="007223B1">
            <w:pPr>
              <w:pStyle w:val="TeksNormal"/>
              <w:ind w:firstLine="0"/>
              <w:jc w:val="center"/>
              <w:rPr>
                <w:lang w:val="id-ID"/>
              </w:rPr>
            </w:pPr>
            <w:r w:rsidRPr="0002667A">
              <w:rPr>
                <w:lang w:val="id-ID"/>
              </w:rPr>
              <w:t>9</w:t>
            </w:r>
          </w:p>
        </w:tc>
        <w:tc>
          <w:tcPr>
            <w:tcW w:w="993" w:type="dxa"/>
            <w:vAlign w:val="center"/>
          </w:tcPr>
          <w:p w:rsidR="002A2F1B" w:rsidRPr="0002667A" w:rsidRDefault="002A2F1B" w:rsidP="007223B1">
            <w:pPr>
              <w:pStyle w:val="TeksNormal"/>
              <w:ind w:firstLine="0"/>
              <w:jc w:val="center"/>
              <w:rPr>
                <w:lang w:val="id-ID"/>
              </w:rPr>
            </w:pPr>
            <w:r w:rsidRPr="0002667A">
              <w:rPr>
                <w:lang w:val="id-ID"/>
              </w:rPr>
              <w:t>18</w:t>
            </w:r>
          </w:p>
        </w:tc>
        <w:tc>
          <w:tcPr>
            <w:tcW w:w="992" w:type="dxa"/>
          </w:tcPr>
          <w:p w:rsidR="002A2F1B" w:rsidRPr="0002667A" w:rsidRDefault="002A2F1B" w:rsidP="007223B1">
            <w:pPr>
              <w:pStyle w:val="TeksNormal"/>
              <w:ind w:firstLine="0"/>
              <w:jc w:val="center"/>
              <w:rPr>
                <w:lang w:val="id-ID"/>
              </w:rPr>
            </w:pPr>
            <w:r w:rsidRPr="0002667A">
              <w:rPr>
                <w:lang w:val="id-ID"/>
              </w:rPr>
              <w:t>20</w:t>
            </w:r>
          </w:p>
        </w:tc>
        <w:tc>
          <w:tcPr>
            <w:tcW w:w="1134" w:type="dxa"/>
            <w:shd w:val="clear" w:color="auto" w:fill="auto"/>
          </w:tcPr>
          <w:p w:rsidR="002A2F1B" w:rsidRPr="0002667A" w:rsidRDefault="002A2F1B" w:rsidP="007223B1">
            <w:pPr>
              <w:pStyle w:val="TeksNormal"/>
              <w:ind w:firstLine="0"/>
              <w:jc w:val="center"/>
              <w:rPr>
                <w:lang w:val="id-ID"/>
              </w:rPr>
            </w:pPr>
            <w:r w:rsidRPr="0002667A">
              <w:rPr>
                <w:lang w:val="id-ID"/>
              </w:rPr>
              <w:t>1,83</w:t>
            </w:r>
          </w:p>
        </w:tc>
        <w:tc>
          <w:tcPr>
            <w:tcW w:w="992" w:type="dxa"/>
          </w:tcPr>
          <w:p w:rsidR="002A2F1B" w:rsidRPr="0002667A" w:rsidRDefault="002A2F1B" w:rsidP="007223B1">
            <w:pPr>
              <w:pStyle w:val="TeksNormal"/>
              <w:ind w:firstLine="0"/>
              <w:jc w:val="center"/>
              <w:rPr>
                <w:lang w:val="id-ID"/>
              </w:rPr>
            </w:pPr>
            <w:r w:rsidRPr="0002667A">
              <w:rPr>
                <w:lang w:val="id-ID"/>
              </w:rPr>
              <w:t>16,83</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3,36</w:t>
            </w:r>
          </w:p>
        </w:tc>
      </w:tr>
      <w:tr w:rsidR="002A2F1B" w:rsidRPr="0002667A" w:rsidTr="007223B1">
        <w:trPr>
          <w:trHeight w:val="251"/>
        </w:trPr>
        <w:tc>
          <w:tcPr>
            <w:tcW w:w="625" w:type="dxa"/>
          </w:tcPr>
          <w:p w:rsidR="002A2F1B" w:rsidRPr="0002667A" w:rsidRDefault="002A2F1B" w:rsidP="007223B1">
            <w:pPr>
              <w:pStyle w:val="TeksNormal"/>
              <w:ind w:firstLine="0"/>
              <w:jc w:val="center"/>
              <w:rPr>
                <w:lang w:val="id-ID"/>
              </w:rPr>
            </w:pPr>
            <w:r w:rsidRPr="0002667A">
              <w:rPr>
                <w:lang w:val="id-ID"/>
              </w:rPr>
              <w:t>9</w:t>
            </w:r>
          </w:p>
        </w:tc>
        <w:tc>
          <w:tcPr>
            <w:tcW w:w="1076" w:type="dxa"/>
            <w:vAlign w:val="center"/>
          </w:tcPr>
          <w:p w:rsidR="002A2F1B" w:rsidRPr="0002667A" w:rsidRDefault="002A2F1B" w:rsidP="007223B1">
            <w:pPr>
              <w:pStyle w:val="TeksNormal"/>
              <w:ind w:firstLine="0"/>
              <w:jc w:val="center"/>
              <w:rPr>
                <w:lang w:val="id-ID"/>
              </w:rPr>
            </w:pPr>
            <w:r w:rsidRPr="0002667A">
              <w:rPr>
                <w:lang w:val="id-ID"/>
              </w:rPr>
              <w:t>I</w:t>
            </w:r>
          </w:p>
        </w:tc>
        <w:tc>
          <w:tcPr>
            <w:tcW w:w="1276" w:type="dxa"/>
            <w:vAlign w:val="center"/>
          </w:tcPr>
          <w:p w:rsidR="002A2F1B" w:rsidRPr="0002667A" w:rsidRDefault="002A2F1B" w:rsidP="007223B1">
            <w:pPr>
              <w:pStyle w:val="TeksNormal"/>
              <w:ind w:firstLine="0"/>
              <w:jc w:val="center"/>
              <w:rPr>
                <w:lang w:val="id-ID"/>
              </w:rPr>
            </w:pPr>
            <w:r w:rsidRPr="0002667A">
              <w:rPr>
                <w:lang w:val="id-ID"/>
              </w:rPr>
              <w:t>H</w:t>
            </w:r>
          </w:p>
        </w:tc>
        <w:tc>
          <w:tcPr>
            <w:tcW w:w="992" w:type="dxa"/>
            <w:vAlign w:val="center"/>
          </w:tcPr>
          <w:p w:rsidR="002A2F1B" w:rsidRPr="0002667A" w:rsidRDefault="002A2F1B" w:rsidP="007223B1">
            <w:pPr>
              <w:pStyle w:val="TeksNormal"/>
              <w:ind w:firstLine="0"/>
              <w:jc w:val="center"/>
              <w:rPr>
                <w:lang w:val="id-ID"/>
              </w:rPr>
            </w:pPr>
            <w:r w:rsidRPr="0002667A">
              <w:rPr>
                <w:lang w:val="id-ID"/>
              </w:rPr>
              <w:t>14</w:t>
            </w:r>
          </w:p>
        </w:tc>
        <w:tc>
          <w:tcPr>
            <w:tcW w:w="993" w:type="dxa"/>
            <w:vAlign w:val="center"/>
          </w:tcPr>
          <w:p w:rsidR="002A2F1B" w:rsidRPr="0002667A" w:rsidRDefault="002A2F1B" w:rsidP="007223B1">
            <w:pPr>
              <w:pStyle w:val="TeksNormal"/>
              <w:ind w:firstLine="0"/>
              <w:jc w:val="center"/>
              <w:rPr>
                <w:lang w:val="id-ID"/>
              </w:rPr>
            </w:pPr>
            <w:r w:rsidRPr="0002667A">
              <w:rPr>
                <w:lang w:val="id-ID"/>
              </w:rPr>
              <w:t>25</w:t>
            </w:r>
          </w:p>
        </w:tc>
        <w:tc>
          <w:tcPr>
            <w:tcW w:w="992" w:type="dxa"/>
          </w:tcPr>
          <w:p w:rsidR="002A2F1B" w:rsidRPr="0002667A" w:rsidRDefault="002A2F1B" w:rsidP="007223B1">
            <w:pPr>
              <w:pStyle w:val="TeksNormal"/>
              <w:ind w:firstLine="0"/>
              <w:jc w:val="center"/>
              <w:rPr>
                <w:lang w:val="id-ID"/>
              </w:rPr>
            </w:pPr>
            <w:r w:rsidRPr="0002667A">
              <w:rPr>
                <w:lang w:val="id-ID"/>
              </w:rPr>
              <w:t>28</w:t>
            </w:r>
          </w:p>
        </w:tc>
        <w:tc>
          <w:tcPr>
            <w:tcW w:w="1134" w:type="dxa"/>
            <w:shd w:val="clear" w:color="auto" w:fill="auto"/>
          </w:tcPr>
          <w:p w:rsidR="002A2F1B" w:rsidRPr="0002667A" w:rsidRDefault="002A2F1B" w:rsidP="007223B1">
            <w:pPr>
              <w:pStyle w:val="TeksNormal"/>
              <w:ind w:firstLine="0"/>
              <w:jc w:val="center"/>
              <w:rPr>
                <w:lang w:val="id-ID"/>
              </w:rPr>
            </w:pPr>
            <w:r w:rsidRPr="0002667A">
              <w:rPr>
                <w:lang w:val="id-ID"/>
              </w:rPr>
              <w:t>2,33</w:t>
            </w:r>
          </w:p>
        </w:tc>
        <w:tc>
          <w:tcPr>
            <w:tcW w:w="992" w:type="dxa"/>
          </w:tcPr>
          <w:p w:rsidR="002A2F1B" w:rsidRPr="0002667A" w:rsidRDefault="002A2F1B" w:rsidP="007223B1">
            <w:pPr>
              <w:pStyle w:val="TeksNormal"/>
              <w:ind w:firstLine="0"/>
              <w:jc w:val="center"/>
              <w:rPr>
                <w:lang w:val="id-ID"/>
              </w:rPr>
            </w:pPr>
            <w:r w:rsidRPr="0002667A">
              <w:rPr>
                <w:lang w:val="id-ID"/>
              </w:rPr>
              <w:t>23,67</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5,44</w:t>
            </w:r>
          </w:p>
        </w:tc>
      </w:tr>
      <w:tr w:rsidR="002A2F1B" w:rsidRPr="0002667A" w:rsidTr="007223B1">
        <w:trPr>
          <w:trHeight w:val="303"/>
        </w:trPr>
        <w:tc>
          <w:tcPr>
            <w:tcW w:w="625" w:type="dxa"/>
          </w:tcPr>
          <w:p w:rsidR="002A2F1B" w:rsidRPr="0002667A" w:rsidRDefault="002A2F1B" w:rsidP="007223B1">
            <w:pPr>
              <w:pStyle w:val="TeksNormal"/>
              <w:ind w:firstLine="0"/>
              <w:jc w:val="center"/>
              <w:rPr>
                <w:lang w:val="id-ID"/>
              </w:rPr>
            </w:pPr>
            <w:r w:rsidRPr="0002667A">
              <w:rPr>
                <w:lang w:val="id-ID"/>
              </w:rPr>
              <w:t>10</w:t>
            </w:r>
          </w:p>
        </w:tc>
        <w:tc>
          <w:tcPr>
            <w:tcW w:w="1076" w:type="dxa"/>
            <w:vAlign w:val="center"/>
          </w:tcPr>
          <w:p w:rsidR="002A2F1B" w:rsidRPr="0002667A" w:rsidRDefault="002A2F1B" w:rsidP="007223B1">
            <w:pPr>
              <w:pStyle w:val="TeksNormal"/>
              <w:ind w:firstLine="0"/>
              <w:jc w:val="center"/>
              <w:rPr>
                <w:lang w:val="id-ID"/>
              </w:rPr>
            </w:pPr>
            <w:r w:rsidRPr="0002667A">
              <w:rPr>
                <w:lang w:val="id-ID"/>
              </w:rPr>
              <w:t>J</w:t>
            </w:r>
          </w:p>
        </w:tc>
        <w:tc>
          <w:tcPr>
            <w:tcW w:w="1276" w:type="dxa"/>
            <w:vAlign w:val="center"/>
          </w:tcPr>
          <w:p w:rsidR="002A2F1B" w:rsidRPr="0002667A" w:rsidRDefault="002A2F1B" w:rsidP="007223B1">
            <w:pPr>
              <w:pStyle w:val="TeksNormal"/>
              <w:ind w:firstLine="0"/>
              <w:jc w:val="center"/>
              <w:rPr>
                <w:lang w:val="id-ID"/>
              </w:rPr>
            </w:pPr>
            <w:r w:rsidRPr="0002667A">
              <w:rPr>
                <w:lang w:val="id-ID"/>
              </w:rPr>
              <w:t>I</w:t>
            </w:r>
          </w:p>
        </w:tc>
        <w:tc>
          <w:tcPr>
            <w:tcW w:w="992" w:type="dxa"/>
            <w:vAlign w:val="center"/>
          </w:tcPr>
          <w:p w:rsidR="002A2F1B" w:rsidRPr="0002667A" w:rsidRDefault="002A2F1B" w:rsidP="007223B1">
            <w:pPr>
              <w:pStyle w:val="TeksNormal"/>
              <w:ind w:firstLine="0"/>
              <w:jc w:val="center"/>
              <w:rPr>
                <w:lang w:val="id-ID"/>
              </w:rPr>
            </w:pPr>
            <w:r w:rsidRPr="0002667A">
              <w:rPr>
                <w:lang w:val="id-ID"/>
              </w:rPr>
              <w:t>2</w:t>
            </w:r>
          </w:p>
        </w:tc>
        <w:tc>
          <w:tcPr>
            <w:tcW w:w="993" w:type="dxa"/>
            <w:vAlign w:val="center"/>
          </w:tcPr>
          <w:p w:rsidR="002A2F1B" w:rsidRPr="0002667A" w:rsidRDefault="002A2F1B" w:rsidP="007223B1">
            <w:pPr>
              <w:pStyle w:val="TeksNormal"/>
              <w:ind w:firstLine="0"/>
              <w:jc w:val="center"/>
              <w:rPr>
                <w:lang w:val="id-ID"/>
              </w:rPr>
            </w:pPr>
            <w:r w:rsidRPr="0002667A">
              <w:rPr>
                <w:lang w:val="id-ID"/>
              </w:rPr>
              <w:t>4</w:t>
            </w:r>
          </w:p>
        </w:tc>
        <w:tc>
          <w:tcPr>
            <w:tcW w:w="992" w:type="dxa"/>
          </w:tcPr>
          <w:p w:rsidR="002A2F1B" w:rsidRPr="0002667A" w:rsidRDefault="002A2F1B" w:rsidP="007223B1">
            <w:pPr>
              <w:pStyle w:val="TeksNormal"/>
              <w:ind w:firstLine="0"/>
              <w:jc w:val="center"/>
              <w:rPr>
                <w:lang w:val="id-ID"/>
              </w:rPr>
            </w:pPr>
            <w:r w:rsidRPr="0002667A">
              <w:rPr>
                <w:lang w:val="id-ID"/>
              </w:rPr>
              <w:t>5</w:t>
            </w:r>
          </w:p>
        </w:tc>
        <w:tc>
          <w:tcPr>
            <w:tcW w:w="1134" w:type="dxa"/>
            <w:shd w:val="clear" w:color="auto" w:fill="auto"/>
          </w:tcPr>
          <w:p w:rsidR="002A2F1B" w:rsidRPr="0002667A" w:rsidRDefault="002A2F1B" w:rsidP="007223B1">
            <w:pPr>
              <w:pStyle w:val="TeksNormal"/>
              <w:ind w:firstLine="0"/>
              <w:jc w:val="center"/>
              <w:rPr>
                <w:lang w:val="id-ID"/>
              </w:rPr>
            </w:pPr>
            <w:r w:rsidRPr="0002667A">
              <w:rPr>
                <w:lang w:val="id-ID"/>
              </w:rPr>
              <w:t>0,50</w:t>
            </w:r>
          </w:p>
        </w:tc>
        <w:tc>
          <w:tcPr>
            <w:tcW w:w="992" w:type="dxa"/>
          </w:tcPr>
          <w:p w:rsidR="002A2F1B" w:rsidRPr="0002667A" w:rsidRDefault="002A2F1B" w:rsidP="007223B1">
            <w:pPr>
              <w:pStyle w:val="TeksNormal"/>
              <w:ind w:firstLine="0"/>
              <w:jc w:val="center"/>
              <w:rPr>
                <w:lang w:val="id-ID"/>
              </w:rPr>
            </w:pPr>
            <w:r w:rsidRPr="0002667A">
              <w:rPr>
                <w:lang w:val="id-ID"/>
              </w:rPr>
              <w:t>3,83</w:t>
            </w:r>
          </w:p>
        </w:tc>
        <w:tc>
          <w:tcPr>
            <w:tcW w:w="992" w:type="dxa"/>
            <w:shd w:val="clear" w:color="auto" w:fill="auto"/>
          </w:tcPr>
          <w:p w:rsidR="002A2F1B" w:rsidRPr="0002667A" w:rsidRDefault="002A2F1B" w:rsidP="007223B1">
            <w:pPr>
              <w:pStyle w:val="TeksNormal"/>
              <w:ind w:firstLine="0"/>
              <w:jc w:val="center"/>
              <w:rPr>
                <w:lang w:val="id-ID"/>
              </w:rPr>
            </w:pPr>
            <w:r w:rsidRPr="0002667A">
              <w:rPr>
                <w:lang w:val="id-ID"/>
              </w:rPr>
              <w:t>0,25</w:t>
            </w:r>
          </w:p>
        </w:tc>
      </w:tr>
    </w:tbl>
    <w:p w:rsidR="002A2F1B" w:rsidRPr="0002667A" w:rsidRDefault="002A2F1B" w:rsidP="002A2F1B">
      <w:pPr>
        <w:pStyle w:val="TeksNormal"/>
        <w:ind w:firstLine="0"/>
        <w:rPr>
          <w:b/>
          <w:lang w:val="id-ID" w:eastAsia="en-ID"/>
        </w:rPr>
      </w:pPr>
    </w:p>
    <w:p w:rsidR="002A2F1B" w:rsidRPr="0002667A" w:rsidRDefault="002A2F1B" w:rsidP="002A2F1B">
      <w:pPr>
        <w:pStyle w:val="TeksNormal"/>
        <w:ind w:firstLine="0"/>
        <w:rPr>
          <w:b/>
          <w:lang w:val="id-ID" w:eastAsia="en-ID"/>
        </w:rPr>
        <w:sectPr w:rsidR="002A2F1B" w:rsidRPr="0002667A" w:rsidSect="002A2F1B">
          <w:type w:val="continuous"/>
          <w:pgSz w:w="11906" w:h="16838"/>
          <w:pgMar w:top="1440" w:right="1440" w:bottom="1440" w:left="1440" w:header="708" w:footer="708" w:gutter="0"/>
          <w:cols w:space="465"/>
          <w:docGrid w:linePitch="360"/>
        </w:sectPr>
      </w:pPr>
    </w:p>
    <w:p w:rsidR="002A2F1B" w:rsidRPr="0002667A" w:rsidRDefault="002A2F1B" w:rsidP="002A2F1B">
      <w:pPr>
        <w:pStyle w:val="TeksNormal"/>
        <w:rPr>
          <w:lang w:val="id-ID"/>
        </w:rPr>
      </w:pPr>
      <w:r w:rsidRPr="0002667A">
        <w:rPr>
          <w:lang w:val="id-ID"/>
        </w:rPr>
        <w:lastRenderedPageBreak/>
        <w:t xml:space="preserve">Cara yang digunakan untuk menentukan jaringan kerja dan jalur kritis untuk metode pert sama dengan cara yang digunakan untuk menentukan jaringan kerja dan jalur kritis metode CPM, yaitu dengan menuliskan beberapa kemungkinan jalur yang dilalui </w:t>
      </w:r>
      <w:r w:rsidRPr="0002667A">
        <w:rPr>
          <w:lang w:val="id-ID"/>
        </w:rPr>
        <w:lastRenderedPageBreak/>
        <w:t>untuk dapat menyelesaikan proyek dari awal pekerjaan sampai dengan akhir pekerjaan. Maka kita dapat menggunakan gambaran jaringan kerja dan lintasan kritis yang sudah ada sebagai berikut :</w:t>
      </w:r>
    </w:p>
    <w:p w:rsidR="002A2F1B" w:rsidRPr="0002667A" w:rsidRDefault="002A2F1B" w:rsidP="002A2F1B">
      <w:pPr>
        <w:pStyle w:val="TeksNormal"/>
        <w:spacing w:before="240"/>
        <w:ind w:firstLine="0"/>
        <w:rPr>
          <w:b/>
          <w:lang w:val="id-ID" w:eastAsia="en-ID"/>
        </w:rPr>
        <w:sectPr w:rsidR="002A2F1B" w:rsidRPr="0002667A" w:rsidSect="002A2F1B">
          <w:type w:val="continuous"/>
          <w:pgSz w:w="11906" w:h="16838"/>
          <w:pgMar w:top="1440" w:right="1440" w:bottom="1440" w:left="1440" w:header="708" w:footer="708" w:gutter="0"/>
          <w:cols w:num="2" w:space="465"/>
          <w:docGrid w:linePitch="360"/>
        </w:sectPr>
      </w:pPr>
    </w:p>
    <w:p w:rsidR="002A2F1B" w:rsidRPr="0002667A" w:rsidRDefault="007D7274" w:rsidP="002A2F1B">
      <w:pPr>
        <w:pStyle w:val="TeksNormal"/>
        <w:spacing w:before="240"/>
        <w:ind w:firstLine="0"/>
        <w:rPr>
          <w:b/>
          <w:lang w:val="id-ID" w:eastAsia="en-ID"/>
        </w:rPr>
      </w:pPr>
      <w:r w:rsidRPr="0002667A">
        <w:rPr>
          <w:noProof/>
          <w:lang w:val="id-ID" w:eastAsia="en-ID"/>
        </w:rPr>
        <w:lastRenderedPageBreak/>
        <w:drawing>
          <wp:anchor distT="0" distB="0" distL="114300" distR="114300" simplePos="0" relativeHeight="251664384" behindDoc="0" locked="0" layoutInCell="1" allowOverlap="1" wp14:anchorId="1917341A" wp14:editId="2A367B93">
            <wp:simplePos x="0" y="0"/>
            <wp:positionH relativeFrom="column">
              <wp:posOffset>53788</wp:posOffset>
            </wp:positionH>
            <wp:positionV relativeFrom="paragraph">
              <wp:posOffset>31473</wp:posOffset>
            </wp:positionV>
            <wp:extent cx="5640130" cy="123712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tasan cpm.PNG"/>
                    <pic:cNvPicPr/>
                  </pic:nvPicPr>
                  <pic:blipFill>
                    <a:blip r:embed="rId10">
                      <a:extLst>
                        <a:ext uri="{28A0092B-C50C-407E-A947-70E740481C1C}">
                          <a14:useLocalDpi xmlns:a14="http://schemas.microsoft.com/office/drawing/2010/main" val="0"/>
                        </a:ext>
                      </a:extLst>
                    </a:blip>
                    <a:stretch>
                      <a:fillRect/>
                    </a:stretch>
                  </pic:blipFill>
                  <pic:spPr>
                    <a:xfrm>
                      <a:off x="0" y="0"/>
                      <a:ext cx="5648325" cy="1238926"/>
                    </a:xfrm>
                    <a:prstGeom prst="rect">
                      <a:avLst/>
                    </a:prstGeom>
                  </pic:spPr>
                </pic:pic>
              </a:graphicData>
            </a:graphic>
            <wp14:sizeRelH relativeFrom="page">
              <wp14:pctWidth>0</wp14:pctWidth>
            </wp14:sizeRelH>
            <wp14:sizeRelV relativeFrom="page">
              <wp14:pctHeight>0</wp14:pctHeight>
            </wp14:sizeRelV>
          </wp:anchor>
        </w:drawing>
      </w:r>
    </w:p>
    <w:p w:rsidR="002A2F1B" w:rsidRPr="0002667A" w:rsidRDefault="002A2F1B" w:rsidP="002A2F1B">
      <w:pPr>
        <w:spacing w:before="240" w:line="240" w:lineRule="auto"/>
        <w:rPr>
          <w:rFonts w:ascii="Times New Roman" w:hAnsi="Times New Roman" w:cs="Times New Roman"/>
          <w:lang w:val="id-ID" w:eastAsia="en-ID"/>
        </w:rPr>
      </w:pPr>
    </w:p>
    <w:p w:rsidR="002A2F1B" w:rsidRPr="0002667A" w:rsidRDefault="002A2F1B" w:rsidP="002A2F1B">
      <w:pPr>
        <w:spacing w:line="240" w:lineRule="auto"/>
        <w:rPr>
          <w:rFonts w:ascii="Times New Roman" w:hAnsi="Times New Roman" w:cs="Times New Roman"/>
          <w:lang w:val="id-ID" w:eastAsia="en-ID"/>
        </w:rPr>
      </w:pPr>
    </w:p>
    <w:p w:rsidR="00D03932" w:rsidRPr="0002667A" w:rsidRDefault="00D03932" w:rsidP="002A2F1B">
      <w:pPr>
        <w:spacing w:line="240" w:lineRule="auto"/>
        <w:rPr>
          <w:rFonts w:ascii="Times New Roman" w:hAnsi="Times New Roman" w:cs="Times New Roman"/>
          <w:lang w:val="id-ID" w:eastAsia="en-ID"/>
        </w:rPr>
      </w:pPr>
    </w:p>
    <w:p w:rsidR="007D7274" w:rsidRPr="0002667A" w:rsidRDefault="007D7274" w:rsidP="002A2F1B">
      <w:pPr>
        <w:pStyle w:val="TeksNormal"/>
        <w:ind w:firstLine="0"/>
        <w:jc w:val="center"/>
        <w:rPr>
          <w:b/>
          <w:lang w:val="id-ID"/>
        </w:rPr>
      </w:pPr>
    </w:p>
    <w:p w:rsidR="002A2F1B" w:rsidRPr="0002667A" w:rsidRDefault="002A2F1B" w:rsidP="002A2F1B">
      <w:pPr>
        <w:pStyle w:val="TeksNormal"/>
        <w:ind w:firstLine="0"/>
        <w:jc w:val="center"/>
        <w:rPr>
          <w:b/>
          <w:i/>
          <w:lang w:val="id-ID"/>
        </w:rPr>
      </w:pPr>
      <w:r w:rsidRPr="0002667A">
        <w:rPr>
          <w:b/>
          <w:lang w:val="id-ID"/>
        </w:rPr>
        <w:t xml:space="preserve">Gambar 3. </w:t>
      </w:r>
      <w:r w:rsidRPr="0002667A">
        <w:rPr>
          <w:b/>
          <w:i/>
          <w:lang w:val="id-ID"/>
        </w:rPr>
        <w:t>Network Planning Metode Pert</w:t>
      </w:r>
    </w:p>
    <w:p w:rsidR="002A2F1B" w:rsidRPr="0002667A" w:rsidRDefault="002A2F1B" w:rsidP="002A2F1B">
      <w:pPr>
        <w:spacing w:line="240" w:lineRule="auto"/>
        <w:rPr>
          <w:rFonts w:ascii="Times New Roman" w:hAnsi="Times New Roman" w:cs="Times New Roman"/>
          <w:lang w:val="id-ID" w:eastAsia="en-ID"/>
        </w:rPr>
        <w:sectPr w:rsidR="002A2F1B" w:rsidRPr="0002667A" w:rsidSect="002A2F1B">
          <w:type w:val="continuous"/>
          <w:pgSz w:w="11906" w:h="16838"/>
          <w:pgMar w:top="1440" w:right="1440" w:bottom="1440" w:left="1440" w:header="708" w:footer="708" w:gutter="0"/>
          <w:cols w:space="465"/>
          <w:docGrid w:linePitch="360"/>
        </w:sectPr>
      </w:pPr>
    </w:p>
    <w:p w:rsidR="002A2F1B" w:rsidRPr="0002667A" w:rsidRDefault="002A2F1B" w:rsidP="002A2F1B">
      <w:pPr>
        <w:pStyle w:val="TeksNormal"/>
        <w:ind w:firstLine="0"/>
        <w:rPr>
          <w:lang w:val="id-ID"/>
        </w:rPr>
      </w:pPr>
      <w:r w:rsidRPr="0002667A">
        <w:rPr>
          <w:lang w:val="id-ID"/>
        </w:rPr>
        <w:lastRenderedPageBreak/>
        <w:t>Dari diagram alir network planning di atas didapatkan hasil yang sama seperti analisis dengan menggunakan metode CPM. Berikut adalah beberapa lintasan kritis yang mungkin dilalui, yaitu:</w:t>
      </w:r>
    </w:p>
    <w:p w:rsidR="002A2F1B" w:rsidRPr="0002667A" w:rsidRDefault="002A2F1B" w:rsidP="002A2F1B">
      <w:pPr>
        <w:pStyle w:val="TeksNormal"/>
        <w:rPr>
          <w:lang w:val="id-ID"/>
        </w:rPr>
      </w:pPr>
      <w:r w:rsidRPr="0002667A">
        <w:rPr>
          <w:lang w:val="id-ID"/>
        </w:rPr>
        <w:lastRenderedPageBreak/>
        <w:t>Lintasan kritis 1 : A-B-D-F-G-I-J</w:t>
      </w:r>
    </w:p>
    <w:p w:rsidR="002A2F1B" w:rsidRPr="0002667A" w:rsidRDefault="002A2F1B" w:rsidP="002A2F1B">
      <w:pPr>
        <w:pStyle w:val="TeksNormal"/>
        <w:rPr>
          <w:lang w:val="id-ID"/>
        </w:rPr>
      </w:pPr>
      <w:r w:rsidRPr="0002667A">
        <w:rPr>
          <w:lang w:val="id-ID"/>
        </w:rPr>
        <w:tab/>
      </w:r>
      <w:r w:rsidRPr="0002667A">
        <w:rPr>
          <w:lang w:val="id-ID"/>
        </w:rPr>
        <w:tab/>
        <w:t>4+4+1+15+3+25+4 = 56</w:t>
      </w:r>
    </w:p>
    <w:p w:rsidR="002A2F1B" w:rsidRPr="0002667A" w:rsidRDefault="002A2F1B" w:rsidP="002A2F1B">
      <w:pPr>
        <w:pStyle w:val="TeksNormal"/>
        <w:rPr>
          <w:lang w:val="id-ID"/>
        </w:rPr>
      </w:pPr>
      <w:r w:rsidRPr="0002667A">
        <w:rPr>
          <w:lang w:val="id-ID"/>
        </w:rPr>
        <w:t>Lintasan kritis 2 : A-B-D-H-I-J</w:t>
      </w:r>
    </w:p>
    <w:p w:rsidR="002A2F1B" w:rsidRPr="0002667A" w:rsidRDefault="002A2F1B" w:rsidP="002A2F1B">
      <w:pPr>
        <w:pStyle w:val="TeksNormal"/>
        <w:rPr>
          <w:lang w:val="id-ID"/>
        </w:rPr>
      </w:pPr>
      <w:r w:rsidRPr="0002667A">
        <w:rPr>
          <w:lang w:val="id-ID"/>
        </w:rPr>
        <w:tab/>
      </w:r>
      <w:r w:rsidRPr="0002667A">
        <w:rPr>
          <w:lang w:val="id-ID"/>
        </w:rPr>
        <w:tab/>
        <w:t>4+4+1+18+25+4 = 56</w:t>
      </w:r>
    </w:p>
    <w:p w:rsidR="002A2F1B" w:rsidRPr="0002667A" w:rsidRDefault="002A2F1B" w:rsidP="002A2F1B">
      <w:pPr>
        <w:pStyle w:val="TeksNormal"/>
        <w:rPr>
          <w:lang w:val="id-ID"/>
        </w:rPr>
      </w:pPr>
      <w:r w:rsidRPr="0002667A">
        <w:rPr>
          <w:lang w:val="id-ID"/>
        </w:rPr>
        <w:lastRenderedPageBreak/>
        <w:t>Lintasan kritis 3 : A-C-E-F-G-I-J</w:t>
      </w:r>
    </w:p>
    <w:p w:rsidR="002A2F1B" w:rsidRPr="0002667A" w:rsidRDefault="002A2F1B" w:rsidP="002A2F1B">
      <w:pPr>
        <w:pStyle w:val="TeksNormal"/>
        <w:rPr>
          <w:lang w:val="id-ID"/>
        </w:rPr>
      </w:pPr>
      <w:r w:rsidRPr="0002667A">
        <w:rPr>
          <w:lang w:val="id-ID"/>
        </w:rPr>
        <w:tab/>
      </w:r>
      <w:r w:rsidRPr="0002667A">
        <w:rPr>
          <w:lang w:val="id-ID"/>
        </w:rPr>
        <w:tab/>
        <w:t>4+8+8+15+3+25 = 63</w:t>
      </w:r>
    </w:p>
    <w:p w:rsidR="002A2F1B" w:rsidRPr="0002667A" w:rsidRDefault="002A2F1B" w:rsidP="002A2F1B">
      <w:pPr>
        <w:pStyle w:val="TeksNormal"/>
        <w:rPr>
          <w:lang w:val="id-ID"/>
        </w:rPr>
      </w:pPr>
      <w:r w:rsidRPr="0002667A">
        <w:rPr>
          <w:lang w:val="id-ID"/>
        </w:rPr>
        <w:t>Lintasan kritis 4 : A-C-E-H-I-J</w:t>
      </w:r>
    </w:p>
    <w:p w:rsidR="002A2F1B" w:rsidRPr="0002667A" w:rsidRDefault="002A2F1B" w:rsidP="002A2F1B">
      <w:pPr>
        <w:pStyle w:val="TeksNormal"/>
        <w:rPr>
          <w:lang w:val="id-ID"/>
        </w:rPr>
      </w:pPr>
      <w:r w:rsidRPr="0002667A">
        <w:rPr>
          <w:lang w:val="id-ID"/>
        </w:rPr>
        <w:tab/>
      </w:r>
      <w:r w:rsidRPr="0002667A">
        <w:rPr>
          <w:lang w:val="id-ID"/>
        </w:rPr>
        <w:tab/>
        <w:t>4+8+8+18+25+4 = 67</w:t>
      </w:r>
    </w:p>
    <w:p w:rsidR="002A2F1B" w:rsidRPr="0002667A" w:rsidRDefault="002A2F1B" w:rsidP="002A2F1B">
      <w:pPr>
        <w:pStyle w:val="TeksNormal"/>
        <w:rPr>
          <w:lang w:val="id-ID"/>
        </w:rPr>
      </w:pPr>
    </w:p>
    <w:p w:rsidR="002A2F1B" w:rsidRPr="0002667A" w:rsidRDefault="002A2F1B" w:rsidP="0038235C">
      <w:pPr>
        <w:pStyle w:val="TeksNormal"/>
        <w:rPr>
          <w:lang w:val="id-ID"/>
        </w:rPr>
      </w:pPr>
      <w:r w:rsidRPr="0002667A">
        <w:rPr>
          <w:lang w:val="id-ID"/>
        </w:rPr>
        <w:t xml:space="preserve">Sama dengan saat dianalisis dengan metode CPM, karena lintasan yang menghasilkan jumlah hari kerja </w:t>
      </w:r>
      <w:r w:rsidRPr="0002667A">
        <w:rPr>
          <w:lang w:val="id-ID"/>
        </w:rPr>
        <w:lastRenderedPageBreak/>
        <w:t>terbesar adalah lintasan 4 maka dapat disimpulkan bahwa lintasan kritis pada proyek ini yaitu lintasan 4 yang melalui pekerjaan A-C-E-H-I-J dengan jumlah hari kerja selama 67 hari. Dan jalur kritisnya dap</w:t>
      </w:r>
      <w:r w:rsidR="0038235C" w:rsidRPr="0002667A">
        <w:rPr>
          <w:lang w:val="id-ID"/>
        </w:rPr>
        <w:t>at digambarkan sebagai berikut:</w:t>
      </w:r>
    </w:p>
    <w:p w:rsidR="0038235C" w:rsidRPr="0002667A" w:rsidRDefault="0038235C" w:rsidP="0038235C">
      <w:pPr>
        <w:pStyle w:val="TeksNormal"/>
        <w:rPr>
          <w:lang w:val="id-ID"/>
        </w:rPr>
        <w:sectPr w:rsidR="0038235C" w:rsidRPr="0002667A" w:rsidSect="002A2F1B">
          <w:type w:val="continuous"/>
          <w:pgSz w:w="11906" w:h="16838"/>
          <w:pgMar w:top="1440" w:right="1440" w:bottom="1440" w:left="1440" w:header="708" w:footer="708" w:gutter="0"/>
          <w:cols w:num="2" w:space="465"/>
          <w:docGrid w:linePitch="360"/>
        </w:sectPr>
      </w:pPr>
    </w:p>
    <w:p w:rsidR="002A2F1B" w:rsidRPr="0002667A" w:rsidRDefault="007D7274" w:rsidP="002A2F1B">
      <w:pPr>
        <w:spacing w:line="240" w:lineRule="auto"/>
        <w:rPr>
          <w:rFonts w:ascii="Times New Roman" w:hAnsi="Times New Roman" w:cs="Times New Roman"/>
          <w:lang w:val="id-ID" w:eastAsia="en-ID"/>
        </w:rPr>
      </w:pPr>
      <w:r w:rsidRPr="0002667A">
        <w:rPr>
          <w:rFonts w:ascii="Times New Roman" w:hAnsi="Times New Roman" w:cs="Times New Roman"/>
          <w:noProof/>
          <w:lang w:val="id-ID" w:eastAsia="en-ID"/>
        </w:rPr>
        <w:lastRenderedPageBreak/>
        <w:drawing>
          <wp:anchor distT="0" distB="0" distL="114300" distR="114300" simplePos="0" relativeHeight="251666432" behindDoc="0" locked="0" layoutInCell="1" allowOverlap="1" wp14:anchorId="072F7DBD" wp14:editId="43F76C24">
            <wp:simplePos x="0" y="0"/>
            <wp:positionH relativeFrom="column">
              <wp:posOffset>14541</wp:posOffset>
            </wp:positionH>
            <wp:positionV relativeFrom="paragraph">
              <wp:posOffset>145415</wp:posOffset>
            </wp:positionV>
            <wp:extent cx="5709032" cy="1275549"/>
            <wp:effectExtent l="0" t="0" r="635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tasan kritis.PNG"/>
                    <pic:cNvPicPr/>
                  </pic:nvPicPr>
                  <pic:blipFill>
                    <a:blip r:embed="rId11">
                      <a:extLst>
                        <a:ext uri="{28A0092B-C50C-407E-A947-70E740481C1C}">
                          <a14:useLocalDpi xmlns:a14="http://schemas.microsoft.com/office/drawing/2010/main" val="0"/>
                        </a:ext>
                      </a:extLst>
                    </a:blip>
                    <a:stretch>
                      <a:fillRect/>
                    </a:stretch>
                  </pic:blipFill>
                  <pic:spPr>
                    <a:xfrm>
                      <a:off x="0" y="0"/>
                      <a:ext cx="5709032" cy="1275549"/>
                    </a:xfrm>
                    <a:prstGeom prst="rect">
                      <a:avLst/>
                    </a:prstGeom>
                  </pic:spPr>
                </pic:pic>
              </a:graphicData>
            </a:graphic>
            <wp14:sizeRelH relativeFrom="page">
              <wp14:pctWidth>0</wp14:pctWidth>
            </wp14:sizeRelH>
            <wp14:sizeRelV relativeFrom="page">
              <wp14:pctHeight>0</wp14:pctHeight>
            </wp14:sizeRelV>
          </wp:anchor>
        </w:drawing>
      </w:r>
    </w:p>
    <w:p w:rsidR="002A2F1B" w:rsidRPr="0002667A" w:rsidRDefault="002A2F1B" w:rsidP="002A2F1B">
      <w:pPr>
        <w:spacing w:line="240" w:lineRule="auto"/>
        <w:rPr>
          <w:rFonts w:ascii="Times New Roman" w:hAnsi="Times New Roman" w:cs="Times New Roman"/>
          <w:lang w:val="id-ID" w:eastAsia="en-ID"/>
        </w:rPr>
      </w:pPr>
    </w:p>
    <w:p w:rsidR="0038235C" w:rsidRPr="0002667A" w:rsidRDefault="0038235C" w:rsidP="002A2F1B">
      <w:pPr>
        <w:spacing w:line="240" w:lineRule="auto"/>
        <w:rPr>
          <w:rFonts w:ascii="Times New Roman" w:hAnsi="Times New Roman" w:cs="Times New Roman"/>
          <w:lang w:val="id-ID" w:eastAsia="en-ID"/>
        </w:rPr>
      </w:pPr>
    </w:p>
    <w:p w:rsidR="00C21E21" w:rsidRPr="0002667A" w:rsidRDefault="00C21E21" w:rsidP="002A2F1B">
      <w:pPr>
        <w:spacing w:line="240" w:lineRule="auto"/>
        <w:rPr>
          <w:rFonts w:ascii="Times New Roman" w:hAnsi="Times New Roman" w:cs="Times New Roman"/>
          <w:lang w:val="id-ID" w:eastAsia="en-ID"/>
        </w:rPr>
      </w:pPr>
    </w:p>
    <w:p w:rsidR="00C21E21" w:rsidRPr="0002667A" w:rsidRDefault="00C21E21" w:rsidP="002A2F1B">
      <w:pPr>
        <w:spacing w:line="240" w:lineRule="auto"/>
        <w:rPr>
          <w:rFonts w:ascii="Times New Roman" w:hAnsi="Times New Roman" w:cs="Times New Roman"/>
          <w:lang w:val="id-ID" w:eastAsia="en-ID"/>
        </w:rPr>
      </w:pPr>
    </w:p>
    <w:p w:rsidR="0038235C" w:rsidRPr="0002667A" w:rsidRDefault="0038235C" w:rsidP="0038235C">
      <w:pPr>
        <w:pStyle w:val="TeksNormal"/>
        <w:ind w:firstLine="0"/>
        <w:jc w:val="center"/>
        <w:rPr>
          <w:b/>
          <w:lang w:val="id-ID"/>
        </w:rPr>
      </w:pPr>
    </w:p>
    <w:p w:rsidR="004871A7" w:rsidRPr="0002667A" w:rsidRDefault="002A2F1B" w:rsidP="0038235C">
      <w:pPr>
        <w:pStyle w:val="TeksNormal"/>
        <w:ind w:firstLine="0"/>
        <w:jc w:val="center"/>
        <w:rPr>
          <w:b/>
          <w:lang w:val="id-ID"/>
        </w:rPr>
        <w:sectPr w:rsidR="004871A7" w:rsidRPr="0002667A" w:rsidSect="002A2F1B">
          <w:type w:val="continuous"/>
          <w:pgSz w:w="11906" w:h="16838"/>
          <w:pgMar w:top="1440" w:right="1440" w:bottom="1440" w:left="1440" w:header="708" w:footer="708" w:gutter="0"/>
          <w:cols w:space="465"/>
          <w:docGrid w:linePitch="360"/>
        </w:sectPr>
      </w:pPr>
      <w:r w:rsidRPr="0002667A">
        <w:rPr>
          <w:b/>
          <w:lang w:val="id-ID"/>
        </w:rPr>
        <w:t>Gambar 4. Diagram Hasil Analisis Pe</w:t>
      </w:r>
      <w:r w:rsidR="0038235C" w:rsidRPr="0002667A">
        <w:rPr>
          <w:b/>
          <w:lang w:val="id-ID"/>
        </w:rPr>
        <w:t>rt</w:t>
      </w:r>
    </w:p>
    <w:p w:rsidR="004871A7" w:rsidRPr="0002667A" w:rsidRDefault="004871A7" w:rsidP="004871A7">
      <w:pPr>
        <w:pStyle w:val="TeksNormal"/>
        <w:rPr>
          <w:lang w:val="id-ID"/>
        </w:rPr>
      </w:pPr>
      <w:r w:rsidRPr="0002667A">
        <w:rPr>
          <w:lang w:val="id-ID"/>
        </w:rPr>
        <w:lastRenderedPageBreak/>
        <w:t>Dari usaha percepatan waktu yang dilakukan didapatkan hasil pelaksanaan pekerjaan selama 67 hari yang artinya lebih cepat 23 hari dari perencanaan awal. Maka perkiraan penyelesaian proyek tercepat adalah selama 90-23 = 67 hari dan perkiraan waktu penyelesaian proyek terlama adalah selama 90 + 23 = 113 hari.</w:t>
      </w:r>
    </w:p>
    <w:p w:rsidR="004871A7" w:rsidRPr="0002667A" w:rsidRDefault="004871A7" w:rsidP="004871A7">
      <w:pPr>
        <w:pStyle w:val="TeksNormal"/>
        <w:ind w:firstLine="0"/>
        <w:rPr>
          <w:lang w:val="id-ID"/>
        </w:rPr>
      </w:pPr>
    </w:p>
    <w:p w:rsidR="004871A7" w:rsidRPr="0002667A" w:rsidRDefault="004871A7" w:rsidP="004871A7">
      <w:pPr>
        <w:pStyle w:val="TeksNormal"/>
        <w:rPr>
          <w:lang w:val="id-ID"/>
        </w:rPr>
      </w:pPr>
      <w:r w:rsidRPr="0002667A">
        <w:rPr>
          <w:lang w:val="id-ID"/>
        </w:rPr>
        <w:t>Setelah jalur kritis didapatkan maka kita dapat menghitung nilai probabilitas dari jalur tersebut untuk melihat seberapa besar kemungkinan proyek dapat selesai dalam waktu 67 hari seperti hasil perhitungan jalur kritis di atas. Berikut adalah perhitungan nilai probabilitasnya:</w:t>
      </w:r>
    </w:p>
    <w:p w:rsidR="004871A7" w:rsidRPr="0002667A" w:rsidRDefault="004871A7">
      <w:pPr>
        <w:rPr>
          <w:rFonts w:ascii="Times New Roman" w:hAnsi="Times New Roman" w:cs="Times New Roman"/>
          <w:lang w:val="id-ID" w:eastAsia="en-ID"/>
        </w:rPr>
        <w:sectPr w:rsidR="004871A7" w:rsidRPr="0002667A" w:rsidSect="004871A7">
          <w:type w:val="continuous"/>
          <w:pgSz w:w="11906" w:h="16838"/>
          <w:pgMar w:top="1440" w:right="1440" w:bottom="1440" w:left="1440" w:header="708" w:footer="708" w:gutter="0"/>
          <w:cols w:num="2" w:space="465"/>
          <w:docGrid w:linePitch="360"/>
        </w:sectPr>
      </w:pPr>
    </w:p>
    <w:p w:rsidR="004871A7" w:rsidRPr="0002667A" w:rsidRDefault="004871A7" w:rsidP="004871A7">
      <w:pPr>
        <w:pStyle w:val="TeksNormal"/>
        <w:spacing w:before="240"/>
        <w:ind w:firstLine="0"/>
        <w:rPr>
          <w:b/>
          <w:lang w:val="id-ID" w:eastAsia="en-ID"/>
        </w:rPr>
      </w:pPr>
      <w:r w:rsidRPr="0002667A">
        <w:rPr>
          <w:b/>
          <w:lang w:val="id-ID" w:eastAsia="en-ID"/>
        </w:rPr>
        <w:lastRenderedPageBreak/>
        <w:t xml:space="preserve">Tabel 4. Kegiatan Lintasan Kritis </w:t>
      </w:r>
    </w:p>
    <w:p w:rsidR="00437A84" w:rsidRPr="0002667A" w:rsidRDefault="00437A84" w:rsidP="00437A84">
      <w:pPr>
        <w:pStyle w:val="TeksNormal"/>
        <w:ind w:firstLine="0"/>
        <w:rPr>
          <w:b/>
          <w:sz w:val="8"/>
          <w:lang w:val="id-ID" w:eastAsia="en-ID"/>
        </w:rPr>
      </w:pPr>
    </w:p>
    <w:tbl>
      <w:tblPr>
        <w:tblStyle w:val="TableGrid"/>
        <w:tblW w:w="9072" w:type="dxa"/>
        <w:tblInd w:w="108" w:type="dxa"/>
        <w:tblLayout w:type="fixed"/>
        <w:tblLook w:val="04A0" w:firstRow="1" w:lastRow="0" w:firstColumn="1" w:lastColumn="0" w:noHBand="0" w:noVBand="1"/>
      </w:tblPr>
      <w:tblGrid>
        <w:gridCol w:w="625"/>
        <w:gridCol w:w="1076"/>
        <w:gridCol w:w="1276"/>
        <w:gridCol w:w="992"/>
        <w:gridCol w:w="993"/>
        <w:gridCol w:w="992"/>
        <w:gridCol w:w="1134"/>
        <w:gridCol w:w="992"/>
        <w:gridCol w:w="992"/>
      </w:tblGrid>
      <w:tr w:rsidR="004871A7" w:rsidRPr="0002667A" w:rsidTr="007223B1">
        <w:trPr>
          <w:trHeight w:val="251"/>
        </w:trPr>
        <w:tc>
          <w:tcPr>
            <w:tcW w:w="625"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No</w:t>
            </w:r>
          </w:p>
        </w:tc>
        <w:tc>
          <w:tcPr>
            <w:tcW w:w="1076"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Kode Pekerjaan</w:t>
            </w:r>
          </w:p>
        </w:tc>
        <w:tc>
          <w:tcPr>
            <w:tcW w:w="1276"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Pekerjaan Sebelumnya</w:t>
            </w:r>
          </w:p>
        </w:tc>
        <w:tc>
          <w:tcPr>
            <w:tcW w:w="992"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Waktu Tercepat (a)</w:t>
            </w:r>
          </w:p>
        </w:tc>
        <w:tc>
          <w:tcPr>
            <w:tcW w:w="993"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Waktu Normal (m)</w:t>
            </w:r>
          </w:p>
        </w:tc>
        <w:tc>
          <w:tcPr>
            <w:tcW w:w="992" w:type="dxa"/>
            <w:shd w:val="clear" w:color="auto" w:fill="92CDDC" w:themeFill="accent5" w:themeFillTint="99"/>
          </w:tcPr>
          <w:p w:rsidR="004871A7" w:rsidRPr="0002667A" w:rsidRDefault="004871A7" w:rsidP="007223B1">
            <w:pPr>
              <w:pStyle w:val="TeksNormal"/>
              <w:ind w:firstLine="0"/>
              <w:jc w:val="center"/>
              <w:rPr>
                <w:lang w:val="id-ID"/>
              </w:rPr>
            </w:pPr>
            <w:r w:rsidRPr="0002667A">
              <w:rPr>
                <w:lang w:val="id-ID"/>
              </w:rPr>
              <w:t>Waktu Terlama (b)</w:t>
            </w:r>
          </w:p>
        </w:tc>
        <w:tc>
          <w:tcPr>
            <w:tcW w:w="1134"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Deviasi Standar (S)</w:t>
            </w:r>
          </w:p>
        </w:tc>
        <w:tc>
          <w:tcPr>
            <w:tcW w:w="992"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te</w:t>
            </w:r>
          </w:p>
        </w:tc>
        <w:tc>
          <w:tcPr>
            <w:tcW w:w="992" w:type="dxa"/>
            <w:shd w:val="clear" w:color="auto" w:fill="92CDDC" w:themeFill="accent5" w:themeFillTint="99"/>
            <w:vAlign w:val="center"/>
          </w:tcPr>
          <w:p w:rsidR="004871A7" w:rsidRPr="0002667A" w:rsidRDefault="004871A7" w:rsidP="007223B1">
            <w:pPr>
              <w:pStyle w:val="TeksNormal"/>
              <w:ind w:firstLine="0"/>
              <w:jc w:val="center"/>
              <w:rPr>
                <w:lang w:val="id-ID"/>
              </w:rPr>
            </w:pPr>
            <w:r w:rsidRPr="0002667A">
              <w:rPr>
                <w:lang w:val="id-ID"/>
              </w:rPr>
              <w:t>Varians</w:t>
            </w:r>
          </w:p>
        </w:tc>
      </w:tr>
      <w:tr w:rsidR="004871A7" w:rsidRPr="0002667A" w:rsidTr="007223B1">
        <w:trPr>
          <w:trHeight w:val="251"/>
        </w:trPr>
        <w:tc>
          <w:tcPr>
            <w:tcW w:w="625" w:type="dxa"/>
          </w:tcPr>
          <w:p w:rsidR="004871A7" w:rsidRPr="0002667A" w:rsidRDefault="004871A7" w:rsidP="007223B1">
            <w:pPr>
              <w:pStyle w:val="TeksNormal"/>
              <w:ind w:firstLine="0"/>
              <w:jc w:val="center"/>
              <w:rPr>
                <w:lang w:val="id-ID"/>
              </w:rPr>
            </w:pPr>
            <w:r w:rsidRPr="0002667A">
              <w:rPr>
                <w:lang w:val="id-ID"/>
              </w:rPr>
              <w:t>1</w:t>
            </w:r>
          </w:p>
        </w:tc>
        <w:tc>
          <w:tcPr>
            <w:tcW w:w="1076" w:type="dxa"/>
            <w:vAlign w:val="center"/>
          </w:tcPr>
          <w:p w:rsidR="004871A7" w:rsidRPr="0002667A" w:rsidRDefault="004871A7" w:rsidP="007223B1">
            <w:pPr>
              <w:pStyle w:val="TeksNormal"/>
              <w:ind w:firstLine="0"/>
              <w:jc w:val="center"/>
              <w:rPr>
                <w:lang w:val="id-ID"/>
              </w:rPr>
            </w:pPr>
            <w:r w:rsidRPr="0002667A">
              <w:rPr>
                <w:lang w:val="id-ID"/>
              </w:rPr>
              <w:t>A</w:t>
            </w:r>
          </w:p>
        </w:tc>
        <w:tc>
          <w:tcPr>
            <w:tcW w:w="1276" w:type="dxa"/>
            <w:vAlign w:val="center"/>
          </w:tcPr>
          <w:p w:rsidR="004871A7" w:rsidRPr="0002667A" w:rsidRDefault="004871A7" w:rsidP="007223B1">
            <w:pPr>
              <w:pStyle w:val="TeksNormal"/>
              <w:ind w:firstLine="0"/>
              <w:jc w:val="center"/>
              <w:rPr>
                <w:lang w:val="id-ID"/>
              </w:rPr>
            </w:pPr>
            <w:r w:rsidRPr="0002667A">
              <w:rPr>
                <w:lang w:val="id-ID"/>
              </w:rPr>
              <w:t>-</w:t>
            </w:r>
          </w:p>
        </w:tc>
        <w:tc>
          <w:tcPr>
            <w:tcW w:w="992" w:type="dxa"/>
            <w:shd w:val="clear" w:color="auto" w:fill="auto"/>
            <w:vAlign w:val="center"/>
          </w:tcPr>
          <w:p w:rsidR="004871A7" w:rsidRPr="0002667A" w:rsidRDefault="004871A7" w:rsidP="007223B1">
            <w:pPr>
              <w:pStyle w:val="TeksNormal"/>
              <w:ind w:firstLine="0"/>
              <w:jc w:val="center"/>
              <w:rPr>
                <w:lang w:val="id-ID"/>
              </w:rPr>
            </w:pPr>
            <w:r w:rsidRPr="0002667A">
              <w:rPr>
                <w:lang w:val="id-ID"/>
              </w:rPr>
              <w:t>2</w:t>
            </w:r>
          </w:p>
        </w:tc>
        <w:tc>
          <w:tcPr>
            <w:tcW w:w="993" w:type="dxa"/>
            <w:vAlign w:val="center"/>
          </w:tcPr>
          <w:p w:rsidR="004871A7" w:rsidRPr="0002667A" w:rsidRDefault="004871A7" w:rsidP="007223B1">
            <w:pPr>
              <w:pStyle w:val="TeksNormal"/>
              <w:ind w:firstLine="0"/>
              <w:jc w:val="center"/>
              <w:rPr>
                <w:lang w:val="id-ID"/>
              </w:rPr>
            </w:pPr>
            <w:r w:rsidRPr="0002667A">
              <w:rPr>
                <w:lang w:val="id-ID"/>
              </w:rPr>
              <w:t>4</w:t>
            </w:r>
          </w:p>
        </w:tc>
        <w:tc>
          <w:tcPr>
            <w:tcW w:w="992" w:type="dxa"/>
          </w:tcPr>
          <w:p w:rsidR="004871A7" w:rsidRPr="0002667A" w:rsidRDefault="004871A7" w:rsidP="007223B1">
            <w:pPr>
              <w:pStyle w:val="TeksNormal"/>
              <w:ind w:firstLine="0"/>
              <w:jc w:val="center"/>
              <w:rPr>
                <w:lang w:val="id-ID"/>
              </w:rPr>
            </w:pPr>
            <w:r w:rsidRPr="0002667A">
              <w:rPr>
                <w:lang w:val="id-ID"/>
              </w:rPr>
              <w:t>5</w:t>
            </w: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0,50</w:t>
            </w:r>
          </w:p>
        </w:tc>
        <w:tc>
          <w:tcPr>
            <w:tcW w:w="992" w:type="dxa"/>
          </w:tcPr>
          <w:p w:rsidR="004871A7" w:rsidRPr="0002667A" w:rsidRDefault="004871A7" w:rsidP="007223B1">
            <w:pPr>
              <w:pStyle w:val="TeksNormal"/>
              <w:ind w:firstLine="0"/>
              <w:jc w:val="center"/>
              <w:rPr>
                <w:lang w:val="id-ID"/>
              </w:rPr>
            </w:pPr>
            <w:r w:rsidRPr="0002667A">
              <w:rPr>
                <w:lang w:val="id-ID"/>
              </w:rPr>
              <w:t>3,83</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0,25</w:t>
            </w:r>
          </w:p>
        </w:tc>
      </w:tr>
      <w:tr w:rsidR="004871A7" w:rsidRPr="0002667A" w:rsidTr="007223B1">
        <w:trPr>
          <w:trHeight w:val="251"/>
        </w:trPr>
        <w:tc>
          <w:tcPr>
            <w:tcW w:w="625" w:type="dxa"/>
          </w:tcPr>
          <w:p w:rsidR="004871A7" w:rsidRPr="0002667A" w:rsidRDefault="004871A7" w:rsidP="007223B1">
            <w:pPr>
              <w:pStyle w:val="TeksNormal"/>
              <w:ind w:firstLine="0"/>
              <w:jc w:val="center"/>
              <w:rPr>
                <w:lang w:val="id-ID"/>
              </w:rPr>
            </w:pPr>
            <w:r w:rsidRPr="0002667A">
              <w:rPr>
                <w:lang w:val="id-ID"/>
              </w:rPr>
              <w:t>3</w:t>
            </w:r>
          </w:p>
        </w:tc>
        <w:tc>
          <w:tcPr>
            <w:tcW w:w="1076" w:type="dxa"/>
            <w:vAlign w:val="center"/>
          </w:tcPr>
          <w:p w:rsidR="004871A7" w:rsidRPr="0002667A" w:rsidRDefault="004871A7" w:rsidP="007223B1">
            <w:pPr>
              <w:pStyle w:val="TeksNormal"/>
              <w:ind w:firstLine="0"/>
              <w:jc w:val="center"/>
              <w:rPr>
                <w:lang w:val="id-ID"/>
              </w:rPr>
            </w:pPr>
            <w:r w:rsidRPr="0002667A">
              <w:rPr>
                <w:lang w:val="id-ID"/>
              </w:rPr>
              <w:t>C</w:t>
            </w:r>
          </w:p>
        </w:tc>
        <w:tc>
          <w:tcPr>
            <w:tcW w:w="1276" w:type="dxa"/>
            <w:vAlign w:val="center"/>
          </w:tcPr>
          <w:p w:rsidR="004871A7" w:rsidRPr="0002667A" w:rsidRDefault="004871A7" w:rsidP="007223B1">
            <w:pPr>
              <w:pStyle w:val="TeksNormal"/>
              <w:ind w:firstLine="0"/>
              <w:jc w:val="center"/>
              <w:rPr>
                <w:lang w:val="id-ID"/>
              </w:rPr>
            </w:pPr>
            <w:r w:rsidRPr="0002667A">
              <w:rPr>
                <w:lang w:val="id-ID"/>
              </w:rPr>
              <w:t>A</w:t>
            </w:r>
          </w:p>
        </w:tc>
        <w:tc>
          <w:tcPr>
            <w:tcW w:w="992" w:type="dxa"/>
            <w:vAlign w:val="center"/>
          </w:tcPr>
          <w:p w:rsidR="004871A7" w:rsidRPr="0002667A" w:rsidRDefault="004871A7" w:rsidP="007223B1">
            <w:pPr>
              <w:pStyle w:val="TeksNormal"/>
              <w:ind w:firstLine="0"/>
              <w:jc w:val="center"/>
              <w:rPr>
                <w:lang w:val="id-ID"/>
              </w:rPr>
            </w:pPr>
            <w:r w:rsidRPr="0002667A">
              <w:rPr>
                <w:lang w:val="id-ID"/>
              </w:rPr>
              <w:t>5</w:t>
            </w:r>
          </w:p>
        </w:tc>
        <w:tc>
          <w:tcPr>
            <w:tcW w:w="993" w:type="dxa"/>
            <w:vAlign w:val="center"/>
          </w:tcPr>
          <w:p w:rsidR="004871A7" w:rsidRPr="0002667A" w:rsidRDefault="004871A7" w:rsidP="007223B1">
            <w:pPr>
              <w:pStyle w:val="TeksNormal"/>
              <w:ind w:firstLine="0"/>
              <w:jc w:val="center"/>
              <w:rPr>
                <w:lang w:val="id-ID"/>
              </w:rPr>
            </w:pPr>
            <w:r w:rsidRPr="0002667A">
              <w:rPr>
                <w:lang w:val="id-ID"/>
              </w:rPr>
              <w:t>8</w:t>
            </w:r>
          </w:p>
        </w:tc>
        <w:tc>
          <w:tcPr>
            <w:tcW w:w="992" w:type="dxa"/>
          </w:tcPr>
          <w:p w:rsidR="004871A7" w:rsidRPr="0002667A" w:rsidRDefault="004871A7" w:rsidP="007223B1">
            <w:pPr>
              <w:pStyle w:val="TeksNormal"/>
              <w:ind w:firstLine="0"/>
              <w:jc w:val="center"/>
              <w:rPr>
                <w:lang w:val="id-ID"/>
              </w:rPr>
            </w:pPr>
            <w:r w:rsidRPr="0002667A">
              <w:rPr>
                <w:lang w:val="id-ID"/>
              </w:rPr>
              <w:t>10</w:t>
            </w: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0,83</w:t>
            </w:r>
          </w:p>
        </w:tc>
        <w:tc>
          <w:tcPr>
            <w:tcW w:w="992" w:type="dxa"/>
          </w:tcPr>
          <w:p w:rsidR="004871A7" w:rsidRPr="0002667A" w:rsidRDefault="004871A7" w:rsidP="007223B1">
            <w:pPr>
              <w:pStyle w:val="TeksNormal"/>
              <w:ind w:firstLine="0"/>
              <w:jc w:val="center"/>
              <w:rPr>
                <w:lang w:val="id-ID"/>
              </w:rPr>
            </w:pPr>
            <w:r w:rsidRPr="0002667A">
              <w:rPr>
                <w:lang w:val="id-ID"/>
              </w:rPr>
              <w:t>7,83</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0,69</w:t>
            </w:r>
          </w:p>
        </w:tc>
      </w:tr>
      <w:tr w:rsidR="004871A7" w:rsidRPr="0002667A" w:rsidTr="007223B1">
        <w:trPr>
          <w:trHeight w:val="251"/>
        </w:trPr>
        <w:tc>
          <w:tcPr>
            <w:tcW w:w="625" w:type="dxa"/>
          </w:tcPr>
          <w:p w:rsidR="004871A7" w:rsidRPr="0002667A" w:rsidRDefault="004871A7" w:rsidP="007223B1">
            <w:pPr>
              <w:pStyle w:val="TeksNormal"/>
              <w:ind w:firstLine="0"/>
              <w:jc w:val="center"/>
              <w:rPr>
                <w:lang w:val="id-ID"/>
              </w:rPr>
            </w:pPr>
            <w:r w:rsidRPr="0002667A">
              <w:rPr>
                <w:lang w:val="id-ID"/>
              </w:rPr>
              <w:t>5</w:t>
            </w:r>
          </w:p>
        </w:tc>
        <w:tc>
          <w:tcPr>
            <w:tcW w:w="1076" w:type="dxa"/>
            <w:vAlign w:val="center"/>
          </w:tcPr>
          <w:p w:rsidR="004871A7" w:rsidRPr="0002667A" w:rsidRDefault="004871A7" w:rsidP="007223B1">
            <w:pPr>
              <w:pStyle w:val="TeksNormal"/>
              <w:ind w:firstLine="0"/>
              <w:jc w:val="center"/>
              <w:rPr>
                <w:lang w:val="id-ID"/>
              </w:rPr>
            </w:pPr>
            <w:r w:rsidRPr="0002667A">
              <w:rPr>
                <w:lang w:val="id-ID"/>
              </w:rPr>
              <w:t>E</w:t>
            </w:r>
          </w:p>
        </w:tc>
        <w:tc>
          <w:tcPr>
            <w:tcW w:w="1276" w:type="dxa"/>
            <w:vAlign w:val="center"/>
          </w:tcPr>
          <w:p w:rsidR="004871A7" w:rsidRPr="0002667A" w:rsidRDefault="004871A7" w:rsidP="007223B1">
            <w:pPr>
              <w:pStyle w:val="TeksNormal"/>
              <w:ind w:firstLine="0"/>
              <w:jc w:val="center"/>
              <w:rPr>
                <w:lang w:val="id-ID"/>
              </w:rPr>
            </w:pPr>
            <w:r w:rsidRPr="0002667A">
              <w:rPr>
                <w:lang w:val="id-ID"/>
              </w:rPr>
              <w:t>C</w:t>
            </w:r>
          </w:p>
        </w:tc>
        <w:tc>
          <w:tcPr>
            <w:tcW w:w="992" w:type="dxa"/>
            <w:vAlign w:val="center"/>
          </w:tcPr>
          <w:p w:rsidR="004871A7" w:rsidRPr="0002667A" w:rsidRDefault="004871A7" w:rsidP="007223B1">
            <w:pPr>
              <w:pStyle w:val="TeksNormal"/>
              <w:ind w:firstLine="0"/>
              <w:jc w:val="center"/>
              <w:rPr>
                <w:lang w:val="id-ID"/>
              </w:rPr>
            </w:pPr>
            <w:r w:rsidRPr="0002667A">
              <w:rPr>
                <w:lang w:val="id-ID"/>
              </w:rPr>
              <w:t>3</w:t>
            </w:r>
          </w:p>
        </w:tc>
        <w:tc>
          <w:tcPr>
            <w:tcW w:w="993" w:type="dxa"/>
            <w:vAlign w:val="center"/>
          </w:tcPr>
          <w:p w:rsidR="004871A7" w:rsidRPr="0002667A" w:rsidRDefault="004871A7" w:rsidP="007223B1">
            <w:pPr>
              <w:pStyle w:val="TeksNormal"/>
              <w:ind w:firstLine="0"/>
              <w:jc w:val="center"/>
              <w:rPr>
                <w:lang w:val="id-ID"/>
              </w:rPr>
            </w:pPr>
            <w:r w:rsidRPr="0002667A">
              <w:rPr>
                <w:lang w:val="id-ID"/>
              </w:rPr>
              <w:t>8</w:t>
            </w:r>
          </w:p>
        </w:tc>
        <w:tc>
          <w:tcPr>
            <w:tcW w:w="992" w:type="dxa"/>
          </w:tcPr>
          <w:p w:rsidR="004871A7" w:rsidRPr="0002667A" w:rsidRDefault="004871A7" w:rsidP="007223B1">
            <w:pPr>
              <w:pStyle w:val="TeksNormal"/>
              <w:ind w:firstLine="0"/>
              <w:jc w:val="center"/>
              <w:rPr>
                <w:lang w:val="id-ID"/>
              </w:rPr>
            </w:pPr>
            <w:r w:rsidRPr="0002667A">
              <w:rPr>
                <w:lang w:val="id-ID"/>
              </w:rPr>
              <w:t>9</w:t>
            </w: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1,00</w:t>
            </w:r>
          </w:p>
        </w:tc>
        <w:tc>
          <w:tcPr>
            <w:tcW w:w="992" w:type="dxa"/>
          </w:tcPr>
          <w:p w:rsidR="004871A7" w:rsidRPr="0002667A" w:rsidRDefault="004871A7" w:rsidP="007223B1">
            <w:pPr>
              <w:pStyle w:val="TeksNormal"/>
              <w:ind w:firstLine="0"/>
              <w:jc w:val="center"/>
              <w:rPr>
                <w:lang w:val="id-ID"/>
              </w:rPr>
            </w:pPr>
            <w:r w:rsidRPr="0002667A">
              <w:rPr>
                <w:lang w:val="id-ID"/>
              </w:rPr>
              <w:t>7,33</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1,00</w:t>
            </w:r>
          </w:p>
        </w:tc>
      </w:tr>
      <w:tr w:rsidR="004871A7" w:rsidRPr="0002667A" w:rsidTr="007223B1">
        <w:trPr>
          <w:trHeight w:val="251"/>
        </w:trPr>
        <w:tc>
          <w:tcPr>
            <w:tcW w:w="625" w:type="dxa"/>
          </w:tcPr>
          <w:p w:rsidR="004871A7" w:rsidRPr="0002667A" w:rsidRDefault="004871A7" w:rsidP="007223B1">
            <w:pPr>
              <w:pStyle w:val="TeksNormal"/>
              <w:ind w:firstLine="0"/>
              <w:jc w:val="center"/>
              <w:rPr>
                <w:lang w:val="id-ID"/>
              </w:rPr>
            </w:pPr>
            <w:r w:rsidRPr="0002667A">
              <w:rPr>
                <w:lang w:val="id-ID"/>
              </w:rPr>
              <w:t>8</w:t>
            </w:r>
          </w:p>
        </w:tc>
        <w:tc>
          <w:tcPr>
            <w:tcW w:w="1076" w:type="dxa"/>
            <w:vAlign w:val="center"/>
          </w:tcPr>
          <w:p w:rsidR="004871A7" w:rsidRPr="0002667A" w:rsidRDefault="004871A7" w:rsidP="007223B1">
            <w:pPr>
              <w:pStyle w:val="TeksNormal"/>
              <w:ind w:firstLine="0"/>
              <w:jc w:val="center"/>
              <w:rPr>
                <w:lang w:val="id-ID"/>
              </w:rPr>
            </w:pPr>
            <w:r w:rsidRPr="0002667A">
              <w:rPr>
                <w:lang w:val="id-ID"/>
              </w:rPr>
              <w:t>H</w:t>
            </w:r>
          </w:p>
        </w:tc>
        <w:tc>
          <w:tcPr>
            <w:tcW w:w="1276" w:type="dxa"/>
            <w:vAlign w:val="center"/>
          </w:tcPr>
          <w:p w:rsidR="004871A7" w:rsidRPr="0002667A" w:rsidRDefault="004871A7" w:rsidP="007223B1">
            <w:pPr>
              <w:pStyle w:val="TeksNormal"/>
              <w:ind w:firstLine="0"/>
              <w:jc w:val="center"/>
              <w:rPr>
                <w:lang w:val="id-ID"/>
              </w:rPr>
            </w:pPr>
            <w:r w:rsidRPr="0002667A">
              <w:rPr>
                <w:lang w:val="id-ID"/>
              </w:rPr>
              <w:t>F,G</w:t>
            </w:r>
          </w:p>
        </w:tc>
        <w:tc>
          <w:tcPr>
            <w:tcW w:w="992" w:type="dxa"/>
            <w:vAlign w:val="center"/>
          </w:tcPr>
          <w:p w:rsidR="004871A7" w:rsidRPr="0002667A" w:rsidRDefault="004871A7" w:rsidP="007223B1">
            <w:pPr>
              <w:pStyle w:val="TeksNormal"/>
              <w:ind w:firstLine="0"/>
              <w:jc w:val="center"/>
              <w:rPr>
                <w:lang w:val="id-ID"/>
              </w:rPr>
            </w:pPr>
            <w:r w:rsidRPr="0002667A">
              <w:rPr>
                <w:lang w:val="id-ID"/>
              </w:rPr>
              <w:t>9</w:t>
            </w:r>
          </w:p>
        </w:tc>
        <w:tc>
          <w:tcPr>
            <w:tcW w:w="993" w:type="dxa"/>
            <w:vAlign w:val="center"/>
          </w:tcPr>
          <w:p w:rsidR="004871A7" w:rsidRPr="0002667A" w:rsidRDefault="004871A7" w:rsidP="007223B1">
            <w:pPr>
              <w:pStyle w:val="TeksNormal"/>
              <w:ind w:firstLine="0"/>
              <w:jc w:val="center"/>
              <w:rPr>
                <w:lang w:val="id-ID"/>
              </w:rPr>
            </w:pPr>
            <w:r w:rsidRPr="0002667A">
              <w:rPr>
                <w:lang w:val="id-ID"/>
              </w:rPr>
              <w:t>18</w:t>
            </w:r>
          </w:p>
        </w:tc>
        <w:tc>
          <w:tcPr>
            <w:tcW w:w="992" w:type="dxa"/>
          </w:tcPr>
          <w:p w:rsidR="004871A7" w:rsidRPr="0002667A" w:rsidRDefault="004871A7" w:rsidP="007223B1">
            <w:pPr>
              <w:pStyle w:val="TeksNormal"/>
              <w:ind w:firstLine="0"/>
              <w:jc w:val="center"/>
              <w:rPr>
                <w:lang w:val="id-ID"/>
              </w:rPr>
            </w:pPr>
            <w:r w:rsidRPr="0002667A">
              <w:rPr>
                <w:lang w:val="id-ID"/>
              </w:rPr>
              <w:t>20</w:t>
            </w: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1,83</w:t>
            </w:r>
          </w:p>
        </w:tc>
        <w:tc>
          <w:tcPr>
            <w:tcW w:w="992" w:type="dxa"/>
          </w:tcPr>
          <w:p w:rsidR="004871A7" w:rsidRPr="0002667A" w:rsidRDefault="004871A7" w:rsidP="007223B1">
            <w:pPr>
              <w:pStyle w:val="TeksNormal"/>
              <w:ind w:firstLine="0"/>
              <w:jc w:val="center"/>
              <w:rPr>
                <w:lang w:val="id-ID"/>
              </w:rPr>
            </w:pPr>
            <w:r w:rsidRPr="0002667A">
              <w:rPr>
                <w:lang w:val="id-ID"/>
              </w:rPr>
              <w:t>16,83</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3,36</w:t>
            </w:r>
          </w:p>
        </w:tc>
      </w:tr>
      <w:tr w:rsidR="004871A7" w:rsidRPr="0002667A" w:rsidTr="007223B1">
        <w:trPr>
          <w:trHeight w:val="251"/>
        </w:trPr>
        <w:tc>
          <w:tcPr>
            <w:tcW w:w="625" w:type="dxa"/>
          </w:tcPr>
          <w:p w:rsidR="004871A7" w:rsidRPr="0002667A" w:rsidRDefault="004871A7" w:rsidP="007223B1">
            <w:pPr>
              <w:pStyle w:val="TeksNormal"/>
              <w:ind w:firstLine="0"/>
              <w:jc w:val="center"/>
              <w:rPr>
                <w:lang w:val="id-ID"/>
              </w:rPr>
            </w:pPr>
            <w:r w:rsidRPr="0002667A">
              <w:rPr>
                <w:lang w:val="id-ID"/>
              </w:rPr>
              <w:t>9</w:t>
            </w:r>
          </w:p>
        </w:tc>
        <w:tc>
          <w:tcPr>
            <w:tcW w:w="1076" w:type="dxa"/>
            <w:vAlign w:val="center"/>
          </w:tcPr>
          <w:p w:rsidR="004871A7" w:rsidRPr="0002667A" w:rsidRDefault="004871A7" w:rsidP="007223B1">
            <w:pPr>
              <w:pStyle w:val="TeksNormal"/>
              <w:ind w:firstLine="0"/>
              <w:jc w:val="center"/>
              <w:rPr>
                <w:lang w:val="id-ID"/>
              </w:rPr>
            </w:pPr>
            <w:r w:rsidRPr="0002667A">
              <w:rPr>
                <w:lang w:val="id-ID"/>
              </w:rPr>
              <w:t>I</w:t>
            </w:r>
          </w:p>
        </w:tc>
        <w:tc>
          <w:tcPr>
            <w:tcW w:w="1276" w:type="dxa"/>
            <w:vAlign w:val="center"/>
          </w:tcPr>
          <w:p w:rsidR="004871A7" w:rsidRPr="0002667A" w:rsidRDefault="004871A7" w:rsidP="007223B1">
            <w:pPr>
              <w:pStyle w:val="TeksNormal"/>
              <w:ind w:firstLine="0"/>
              <w:jc w:val="center"/>
              <w:rPr>
                <w:lang w:val="id-ID"/>
              </w:rPr>
            </w:pPr>
            <w:r w:rsidRPr="0002667A">
              <w:rPr>
                <w:lang w:val="id-ID"/>
              </w:rPr>
              <w:t>H</w:t>
            </w:r>
          </w:p>
        </w:tc>
        <w:tc>
          <w:tcPr>
            <w:tcW w:w="992" w:type="dxa"/>
            <w:vAlign w:val="center"/>
          </w:tcPr>
          <w:p w:rsidR="004871A7" w:rsidRPr="0002667A" w:rsidRDefault="004871A7" w:rsidP="007223B1">
            <w:pPr>
              <w:pStyle w:val="TeksNormal"/>
              <w:ind w:firstLine="0"/>
              <w:jc w:val="center"/>
              <w:rPr>
                <w:lang w:val="id-ID"/>
              </w:rPr>
            </w:pPr>
            <w:r w:rsidRPr="0002667A">
              <w:rPr>
                <w:lang w:val="id-ID"/>
              </w:rPr>
              <w:t>14</w:t>
            </w:r>
          </w:p>
        </w:tc>
        <w:tc>
          <w:tcPr>
            <w:tcW w:w="993" w:type="dxa"/>
            <w:vAlign w:val="center"/>
          </w:tcPr>
          <w:p w:rsidR="004871A7" w:rsidRPr="0002667A" w:rsidRDefault="004871A7" w:rsidP="007223B1">
            <w:pPr>
              <w:pStyle w:val="TeksNormal"/>
              <w:ind w:firstLine="0"/>
              <w:jc w:val="center"/>
              <w:rPr>
                <w:lang w:val="id-ID"/>
              </w:rPr>
            </w:pPr>
            <w:r w:rsidRPr="0002667A">
              <w:rPr>
                <w:lang w:val="id-ID"/>
              </w:rPr>
              <w:t>25</w:t>
            </w:r>
          </w:p>
        </w:tc>
        <w:tc>
          <w:tcPr>
            <w:tcW w:w="992" w:type="dxa"/>
          </w:tcPr>
          <w:p w:rsidR="004871A7" w:rsidRPr="0002667A" w:rsidRDefault="004871A7" w:rsidP="007223B1">
            <w:pPr>
              <w:pStyle w:val="TeksNormal"/>
              <w:ind w:firstLine="0"/>
              <w:jc w:val="center"/>
              <w:rPr>
                <w:lang w:val="id-ID"/>
              </w:rPr>
            </w:pPr>
            <w:r w:rsidRPr="0002667A">
              <w:rPr>
                <w:lang w:val="id-ID"/>
              </w:rPr>
              <w:t>28</w:t>
            </w: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2,33</w:t>
            </w:r>
          </w:p>
        </w:tc>
        <w:tc>
          <w:tcPr>
            <w:tcW w:w="992" w:type="dxa"/>
          </w:tcPr>
          <w:p w:rsidR="004871A7" w:rsidRPr="0002667A" w:rsidRDefault="004871A7" w:rsidP="007223B1">
            <w:pPr>
              <w:pStyle w:val="TeksNormal"/>
              <w:ind w:firstLine="0"/>
              <w:jc w:val="center"/>
              <w:rPr>
                <w:lang w:val="id-ID"/>
              </w:rPr>
            </w:pPr>
            <w:r w:rsidRPr="0002667A">
              <w:rPr>
                <w:lang w:val="id-ID"/>
              </w:rPr>
              <w:t>23,67</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5,44</w:t>
            </w:r>
          </w:p>
        </w:tc>
      </w:tr>
      <w:tr w:rsidR="004871A7" w:rsidRPr="0002667A" w:rsidTr="007223B1">
        <w:trPr>
          <w:trHeight w:val="303"/>
        </w:trPr>
        <w:tc>
          <w:tcPr>
            <w:tcW w:w="625" w:type="dxa"/>
          </w:tcPr>
          <w:p w:rsidR="004871A7" w:rsidRPr="0002667A" w:rsidRDefault="004871A7" w:rsidP="007223B1">
            <w:pPr>
              <w:pStyle w:val="TeksNormal"/>
              <w:ind w:firstLine="0"/>
              <w:jc w:val="center"/>
              <w:rPr>
                <w:lang w:val="id-ID"/>
              </w:rPr>
            </w:pPr>
            <w:r w:rsidRPr="0002667A">
              <w:rPr>
                <w:lang w:val="id-ID"/>
              </w:rPr>
              <w:t>10</w:t>
            </w:r>
          </w:p>
        </w:tc>
        <w:tc>
          <w:tcPr>
            <w:tcW w:w="1076" w:type="dxa"/>
            <w:vAlign w:val="center"/>
          </w:tcPr>
          <w:p w:rsidR="004871A7" w:rsidRPr="0002667A" w:rsidRDefault="004871A7" w:rsidP="007223B1">
            <w:pPr>
              <w:pStyle w:val="TeksNormal"/>
              <w:ind w:firstLine="0"/>
              <w:jc w:val="center"/>
              <w:rPr>
                <w:lang w:val="id-ID"/>
              </w:rPr>
            </w:pPr>
            <w:r w:rsidRPr="0002667A">
              <w:rPr>
                <w:lang w:val="id-ID"/>
              </w:rPr>
              <w:t>J</w:t>
            </w:r>
          </w:p>
        </w:tc>
        <w:tc>
          <w:tcPr>
            <w:tcW w:w="1276" w:type="dxa"/>
            <w:vAlign w:val="center"/>
          </w:tcPr>
          <w:p w:rsidR="004871A7" w:rsidRPr="0002667A" w:rsidRDefault="004871A7" w:rsidP="007223B1">
            <w:pPr>
              <w:pStyle w:val="TeksNormal"/>
              <w:ind w:firstLine="0"/>
              <w:jc w:val="center"/>
              <w:rPr>
                <w:lang w:val="id-ID"/>
              </w:rPr>
            </w:pPr>
            <w:r w:rsidRPr="0002667A">
              <w:rPr>
                <w:lang w:val="id-ID"/>
              </w:rPr>
              <w:t>I</w:t>
            </w:r>
          </w:p>
        </w:tc>
        <w:tc>
          <w:tcPr>
            <w:tcW w:w="992" w:type="dxa"/>
            <w:vAlign w:val="center"/>
          </w:tcPr>
          <w:p w:rsidR="004871A7" w:rsidRPr="0002667A" w:rsidRDefault="004871A7" w:rsidP="007223B1">
            <w:pPr>
              <w:pStyle w:val="TeksNormal"/>
              <w:ind w:firstLine="0"/>
              <w:jc w:val="center"/>
              <w:rPr>
                <w:lang w:val="id-ID"/>
              </w:rPr>
            </w:pPr>
            <w:r w:rsidRPr="0002667A">
              <w:rPr>
                <w:lang w:val="id-ID"/>
              </w:rPr>
              <w:t>2</w:t>
            </w:r>
          </w:p>
        </w:tc>
        <w:tc>
          <w:tcPr>
            <w:tcW w:w="993" w:type="dxa"/>
            <w:vAlign w:val="center"/>
          </w:tcPr>
          <w:p w:rsidR="004871A7" w:rsidRPr="0002667A" w:rsidRDefault="004871A7" w:rsidP="007223B1">
            <w:pPr>
              <w:pStyle w:val="TeksNormal"/>
              <w:ind w:firstLine="0"/>
              <w:jc w:val="center"/>
              <w:rPr>
                <w:lang w:val="id-ID"/>
              </w:rPr>
            </w:pPr>
            <w:r w:rsidRPr="0002667A">
              <w:rPr>
                <w:lang w:val="id-ID"/>
              </w:rPr>
              <w:t>4</w:t>
            </w:r>
          </w:p>
        </w:tc>
        <w:tc>
          <w:tcPr>
            <w:tcW w:w="992" w:type="dxa"/>
          </w:tcPr>
          <w:p w:rsidR="004871A7" w:rsidRPr="0002667A" w:rsidRDefault="004871A7" w:rsidP="007223B1">
            <w:pPr>
              <w:pStyle w:val="TeksNormal"/>
              <w:ind w:firstLine="0"/>
              <w:jc w:val="center"/>
              <w:rPr>
                <w:lang w:val="id-ID"/>
              </w:rPr>
            </w:pPr>
            <w:r w:rsidRPr="0002667A">
              <w:rPr>
                <w:lang w:val="id-ID"/>
              </w:rPr>
              <w:t>5</w:t>
            </w: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0,50</w:t>
            </w:r>
          </w:p>
        </w:tc>
        <w:tc>
          <w:tcPr>
            <w:tcW w:w="992" w:type="dxa"/>
          </w:tcPr>
          <w:p w:rsidR="004871A7" w:rsidRPr="0002667A" w:rsidRDefault="004871A7" w:rsidP="007223B1">
            <w:pPr>
              <w:pStyle w:val="TeksNormal"/>
              <w:ind w:firstLine="0"/>
              <w:jc w:val="center"/>
              <w:rPr>
                <w:lang w:val="id-ID"/>
              </w:rPr>
            </w:pPr>
            <w:r w:rsidRPr="0002667A">
              <w:rPr>
                <w:lang w:val="id-ID"/>
              </w:rPr>
              <w:t>3,83</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0,25</w:t>
            </w:r>
          </w:p>
        </w:tc>
      </w:tr>
      <w:tr w:rsidR="004871A7" w:rsidRPr="0002667A" w:rsidTr="007223B1">
        <w:trPr>
          <w:trHeight w:val="303"/>
        </w:trPr>
        <w:tc>
          <w:tcPr>
            <w:tcW w:w="5954" w:type="dxa"/>
            <w:gridSpan w:val="6"/>
          </w:tcPr>
          <w:p w:rsidR="004871A7" w:rsidRPr="0002667A" w:rsidRDefault="004871A7" w:rsidP="007223B1">
            <w:pPr>
              <w:pStyle w:val="TeksNormal"/>
              <w:ind w:firstLine="0"/>
              <w:jc w:val="center"/>
              <w:rPr>
                <w:lang w:val="id-ID"/>
              </w:rPr>
            </w:pPr>
          </w:p>
        </w:tc>
        <w:tc>
          <w:tcPr>
            <w:tcW w:w="1134" w:type="dxa"/>
            <w:shd w:val="clear" w:color="auto" w:fill="auto"/>
          </w:tcPr>
          <w:p w:rsidR="004871A7" w:rsidRPr="0002667A" w:rsidRDefault="004871A7" w:rsidP="007223B1">
            <w:pPr>
              <w:pStyle w:val="TeksNormal"/>
              <w:ind w:firstLine="0"/>
              <w:jc w:val="center"/>
              <w:rPr>
                <w:lang w:val="id-ID"/>
              </w:rPr>
            </w:pPr>
            <w:r w:rsidRPr="0002667A">
              <w:rPr>
                <w:lang w:val="id-ID"/>
              </w:rPr>
              <w:t>6,99</w:t>
            </w:r>
          </w:p>
        </w:tc>
        <w:tc>
          <w:tcPr>
            <w:tcW w:w="992" w:type="dxa"/>
          </w:tcPr>
          <w:p w:rsidR="004871A7" w:rsidRPr="0002667A" w:rsidRDefault="004871A7" w:rsidP="007223B1">
            <w:pPr>
              <w:pStyle w:val="TeksNormal"/>
              <w:ind w:firstLine="0"/>
              <w:jc w:val="center"/>
              <w:rPr>
                <w:lang w:val="id-ID"/>
              </w:rPr>
            </w:pPr>
            <w:r w:rsidRPr="0002667A">
              <w:rPr>
                <w:lang w:val="id-ID"/>
              </w:rPr>
              <w:t>63,32</w:t>
            </w:r>
          </w:p>
        </w:tc>
        <w:tc>
          <w:tcPr>
            <w:tcW w:w="992" w:type="dxa"/>
            <w:shd w:val="clear" w:color="auto" w:fill="auto"/>
          </w:tcPr>
          <w:p w:rsidR="004871A7" w:rsidRPr="0002667A" w:rsidRDefault="004871A7" w:rsidP="007223B1">
            <w:pPr>
              <w:pStyle w:val="TeksNormal"/>
              <w:ind w:firstLine="0"/>
              <w:jc w:val="center"/>
              <w:rPr>
                <w:lang w:val="id-ID"/>
              </w:rPr>
            </w:pPr>
            <w:r w:rsidRPr="0002667A">
              <w:rPr>
                <w:lang w:val="id-ID"/>
              </w:rPr>
              <w:t>10,99</w:t>
            </w:r>
          </w:p>
        </w:tc>
      </w:tr>
    </w:tbl>
    <w:p w:rsidR="00437A84" w:rsidRPr="0002667A" w:rsidRDefault="00437A84" w:rsidP="00437A84">
      <w:pPr>
        <w:pStyle w:val="TeksNormal"/>
        <w:ind w:firstLine="0"/>
        <w:rPr>
          <w:lang w:val="id-ID" w:eastAsia="en-ID"/>
        </w:rPr>
      </w:pPr>
    </w:p>
    <w:p w:rsidR="00437A84" w:rsidRPr="0002667A" w:rsidRDefault="00437A84" w:rsidP="00437A84">
      <w:pPr>
        <w:pStyle w:val="TeksNormal"/>
        <w:ind w:firstLine="0"/>
        <w:rPr>
          <w:lang w:val="id-ID" w:eastAsia="en-ID"/>
        </w:rPr>
        <w:sectPr w:rsidR="00437A84" w:rsidRPr="0002667A" w:rsidSect="004871A7">
          <w:type w:val="continuous"/>
          <w:pgSz w:w="11906" w:h="16838"/>
          <w:pgMar w:top="1440" w:right="1440" w:bottom="1440" w:left="1440" w:header="708" w:footer="708" w:gutter="0"/>
          <w:cols w:space="465"/>
          <w:docGrid w:linePitch="360"/>
        </w:sectPr>
      </w:pPr>
    </w:p>
    <w:p w:rsidR="004871A7" w:rsidRPr="0002667A" w:rsidRDefault="004871A7" w:rsidP="004871A7">
      <w:pPr>
        <w:pStyle w:val="TeksNormal"/>
        <w:rPr>
          <w:lang w:val="id-ID" w:eastAsia="en-ID"/>
        </w:rPr>
      </w:pPr>
      <w:r w:rsidRPr="0002667A">
        <w:rPr>
          <w:lang w:val="id-ID" w:eastAsia="en-ID"/>
        </w:rPr>
        <w:lastRenderedPageBreak/>
        <w:t>Dari tabel diatas telah didapatkan nilai standar deviasi kegiatan, kurun waktu yang ditargetkan dan varians, nilai yang d</w:t>
      </w:r>
      <w:r w:rsidR="00B013D3">
        <w:rPr>
          <w:lang w:val="id-ID" w:eastAsia="en-ID"/>
        </w:rPr>
        <w:t>igunakan untuk menghitung nilai</w:t>
      </w:r>
      <w:r w:rsidR="00B013D3">
        <w:rPr>
          <w:lang w:val="en-US" w:eastAsia="en-ID"/>
        </w:rPr>
        <w:t xml:space="preserve"> </w:t>
      </w:r>
      <w:r w:rsidRPr="0002667A">
        <w:rPr>
          <w:lang w:val="id-ID" w:eastAsia="en-ID"/>
        </w:rPr>
        <w:t>probabilitas adalah total nilai dari kegiatan kritisnya saja, yang bukan kegiatan kritis  tidak masuk kedalam total nilai yang digunakan sebagai dasar perhitungan nilai probabilitas.</w:t>
      </w:r>
    </w:p>
    <w:p w:rsidR="00C16785" w:rsidRPr="0002667A" w:rsidRDefault="00C16785" w:rsidP="004871A7">
      <w:pPr>
        <w:pStyle w:val="TeksNormal"/>
        <w:rPr>
          <w:lang w:val="id-ID" w:eastAsia="en-ID"/>
        </w:rPr>
      </w:pPr>
      <w:r w:rsidRPr="0002667A">
        <w:rPr>
          <w:lang w:val="id-ID" w:eastAsia="en-ID"/>
        </w:rPr>
        <w:t>Berikut adalah nilai z yang didapat dari hasil perhitungan:</w:t>
      </w:r>
    </w:p>
    <w:p w:rsidR="00C16785" w:rsidRPr="0002667A" w:rsidRDefault="00C16785" w:rsidP="00C16785">
      <w:pPr>
        <w:rPr>
          <w:rFonts w:eastAsiaTheme="minorEastAsia"/>
          <w:lang w:val="id-ID"/>
        </w:rPr>
      </w:pPr>
      <m:oMathPara>
        <m:oMath>
          <m:r>
            <w:rPr>
              <w:rFonts w:ascii="Cambria Math" w:hAnsi="Cambria Math"/>
              <w:lang w:val="id-ID"/>
            </w:rPr>
            <m:t xml:space="preserve">                  z= </m:t>
          </m:r>
          <m:f>
            <m:fPr>
              <m:ctrlPr>
                <w:rPr>
                  <w:rFonts w:ascii="Cambria Math" w:hAnsi="Cambria Math"/>
                  <w:i/>
                  <w:lang w:val="id-ID"/>
                </w:rPr>
              </m:ctrlPr>
            </m:fPr>
            <m:num>
              <m:d>
                <m:dPr>
                  <m:ctrlPr>
                    <w:rPr>
                      <w:rFonts w:ascii="Cambria Math" w:hAnsi="Cambria Math"/>
                      <w:i/>
                      <w:lang w:val="id-ID"/>
                    </w:rPr>
                  </m:ctrlPr>
                </m:dPr>
                <m:e>
                  <m:r>
                    <w:rPr>
                      <w:rFonts w:ascii="Cambria Math" w:hAnsi="Cambria Math"/>
                      <w:lang w:val="id-ID"/>
                    </w:rPr>
                    <m:t>67-63,32</m:t>
                  </m:r>
                </m:e>
              </m:d>
            </m:num>
            <m:den>
              <m:r>
                <w:rPr>
                  <w:rFonts w:ascii="Cambria Math" w:hAnsi="Cambria Math"/>
                  <w:lang w:val="id-ID"/>
                </w:rPr>
                <m:t>6,99</m:t>
              </m:r>
            </m:den>
          </m:f>
          <m:r>
            <w:rPr>
              <w:rFonts w:ascii="Cambria Math" w:hAnsi="Cambria Math"/>
              <w:lang w:val="id-ID"/>
            </w:rPr>
            <m:t xml:space="preserve">                 </m:t>
          </m:r>
        </m:oMath>
      </m:oMathPara>
    </w:p>
    <w:p w:rsidR="00C16785" w:rsidRPr="0002667A" w:rsidRDefault="00C16785" w:rsidP="00C16785">
      <w:pPr>
        <w:rPr>
          <w:rFonts w:eastAsiaTheme="minorEastAsia"/>
          <w:i/>
          <w:lang w:val="id-ID"/>
        </w:rPr>
      </w:pPr>
      <m:oMathPara>
        <m:oMath>
          <m:r>
            <w:rPr>
              <w:rFonts w:ascii="Cambria Math" w:hAnsi="Cambria Math"/>
              <w:lang w:val="id-ID"/>
            </w:rPr>
            <m:t xml:space="preserve">                  z= </m:t>
          </m:r>
          <m:f>
            <m:fPr>
              <m:ctrlPr>
                <w:rPr>
                  <w:rFonts w:ascii="Cambria Math" w:hAnsi="Cambria Math"/>
                  <w:i/>
                  <w:lang w:val="id-ID"/>
                </w:rPr>
              </m:ctrlPr>
            </m:fPr>
            <m:num>
              <m:d>
                <m:dPr>
                  <m:ctrlPr>
                    <w:rPr>
                      <w:rFonts w:ascii="Cambria Math" w:hAnsi="Cambria Math"/>
                      <w:i/>
                      <w:lang w:val="id-ID"/>
                    </w:rPr>
                  </m:ctrlPr>
                </m:dPr>
                <m:e>
                  <m:r>
                    <w:rPr>
                      <w:rFonts w:ascii="Cambria Math" w:hAnsi="Cambria Math"/>
                      <w:lang w:val="id-ID"/>
                    </w:rPr>
                    <m:t>3,68</m:t>
                  </m:r>
                </m:e>
              </m:d>
            </m:num>
            <m:den>
              <m:r>
                <w:rPr>
                  <w:rFonts w:ascii="Cambria Math" w:hAnsi="Cambria Math"/>
                  <w:lang w:val="id-ID"/>
                </w:rPr>
                <m:t>6,99</m:t>
              </m:r>
            </m:den>
          </m:f>
          <m:r>
            <w:rPr>
              <w:rFonts w:ascii="Cambria Math" w:hAnsi="Cambria Math"/>
              <w:lang w:val="id-ID"/>
            </w:rPr>
            <m:t>=0,53</m:t>
          </m:r>
        </m:oMath>
      </m:oMathPara>
    </w:p>
    <w:p w:rsidR="00437A84" w:rsidRPr="0002667A" w:rsidRDefault="00437A84" w:rsidP="00437A84">
      <w:pPr>
        <w:pStyle w:val="TeksNormal"/>
        <w:rPr>
          <w:lang w:val="id-ID" w:eastAsia="en-ID"/>
        </w:rPr>
      </w:pPr>
      <w:r w:rsidRPr="0002667A">
        <w:rPr>
          <w:lang w:val="id-ID" w:eastAsia="en-ID"/>
        </w:rPr>
        <w:t xml:space="preserve">Dengan nilai z = 0,53 lihat pada tabel probabilitas normal dan didapatkan hasil 0,6985. Maka kemungkinan proyek selesai pada waktu 67 hari adalah sebesar 69,85 %. Jadi, besar kemungkinan </w:t>
      </w:r>
      <w:r w:rsidRPr="0002667A">
        <w:rPr>
          <w:lang w:val="id-ID" w:eastAsia="en-ID"/>
        </w:rPr>
        <w:lastRenderedPageBreak/>
        <w:t>proyek tersebut bisa selesai dalam kurun waktu 67 hari.</w:t>
      </w:r>
    </w:p>
    <w:p w:rsidR="00437A84" w:rsidRPr="0002667A" w:rsidRDefault="00437A84" w:rsidP="00437A84">
      <w:pPr>
        <w:pStyle w:val="TeksNormal"/>
        <w:spacing w:before="240" w:after="240"/>
        <w:ind w:firstLine="0"/>
        <w:rPr>
          <w:b/>
          <w:lang w:val="id-ID"/>
        </w:rPr>
      </w:pPr>
      <w:r w:rsidRPr="0002667A">
        <w:rPr>
          <w:b/>
          <w:sz w:val="22"/>
          <w:lang w:val="id-ID"/>
        </w:rPr>
        <w:t>Kesimpulan</w:t>
      </w:r>
    </w:p>
    <w:p w:rsidR="00437A84" w:rsidRPr="0002667A" w:rsidRDefault="00437A84" w:rsidP="007D7274">
      <w:pPr>
        <w:pStyle w:val="TeksNormal"/>
        <w:rPr>
          <w:noProof/>
          <w:lang w:val="id-ID" w:eastAsia="id-ID"/>
        </w:rPr>
      </w:pPr>
      <w:r w:rsidRPr="0002667A">
        <w:rPr>
          <w:lang w:val="id-ID"/>
        </w:rPr>
        <w:t xml:space="preserve">Setelah melakukan penelitian terhadap proyek peningkatan jalan lingkungan belakang Gp. Cot Pluh Kecamatan Samatiga Kabupaten Aceh Barat dapat </w:t>
      </w:r>
      <w:r w:rsidR="007D7274" w:rsidRPr="0002667A">
        <w:rPr>
          <w:lang w:val="id-ID"/>
        </w:rPr>
        <w:t xml:space="preserve">disimpulkan bahwa </w:t>
      </w:r>
      <w:r w:rsidRPr="0002667A">
        <w:rPr>
          <w:lang w:val="id-ID"/>
        </w:rPr>
        <w:t xml:space="preserve">Sesuai dengan data yang diperoleh dari </w:t>
      </w:r>
      <w:r w:rsidR="00B013D3">
        <w:rPr>
          <w:lang w:val="en-US"/>
        </w:rPr>
        <w:t>j</w:t>
      </w:r>
      <w:r w:rsidR="00B013D3" w:rsidRPr="00B013D3">
        <w:rPr>
          <w:lang w:val="id-ID"/>
        </w:rPr>
        <w:t>adwal pekerjaan</w:t>
      </w:r>
      <w:r w:rsidR="00B013D3">
        <w:rPr>
          <w:lang w:val="en-US"/>
        </w:rPr>
        <w:t xml:space="preserve"> </w:t>
      </w:r>
      <w:r w:rsidRPr="0002667A">
        <w:rPr>
          <w:lang w:val="id-ID"/>
        </w:rPr>
        <w:t xml:space="preserve">didapatkan jumlah hari kerja untuk proyek peningkatan </w:t>
      </w:r>
      <w:r w:rsidR="007D7274" w:rsidRPr="0002667A">
        <w:rPr>
          <w:lang w:val="id-ID"/>
        </w:rPr>
        <w:t>jalan ini adalah selama 90 hari dimana</w:t>
      </w:r>
      <w:r w:rsidRPr="0002667A">
        <w:rPr>
          <w:lang w:val="id-ID"/>
        </w:rPr>
        <w:t xml:space="preserve"> hasil analisis dengan menggunakan metode CP</w:t>
      </w:r>
      <w:bookmarkStart w:id="0" w:name="_GoBack"/>
      <w:bookmarkEnd w:id="0"/>
      <w:r w:rsidRPr="0002667A">
        <w:rPr>
          <w:lang w:val="id-ID"/>
        </w:rPr>
        <w:t xml:space="preserve">M dan Pert didapatkan lintasan kritis yaitu A-C-E-H-I-J.Setelah dilakukan analisis menggunakan metode CPM dan Pert didapatkan hasil bahwa waktu tersebut masih dapat dipercepat sehingga diperoleh waktu penyelesaian tercepat selama 67 hari dengan selisih 23 hari dari </w:t>
      </w:r>
      <w:r w:rsidR="00B013D3" w:rsidRPr="00B013D3">
        <w:rPr>
          <w:lang w:val="en-US"/>
        </w:rPr>
        <w:t>j</w:t>
      </w:r>
      <w:r w:rsidR="00B013D3" w:rsidRPr="00B013D3">
        <w:rPr>
          <w:lang w:val="id-ID"/>
        </w:rPr>
        <w:t>adwal pekerjaan</w:t>
      </w:r>
      <w:r w:rsidR="00B013D3">
        <w:rPr>
          <w:lang w:val="en-US"/>
        </w:rPr>
        <w:t xml:space="preserve"> </w:t>
      </w:r>
      <w:r w:rsidRPr="0002667A">
        <w:rPr>
          <w:lang w:val="id-ID"/>
        </w:rPr>
        <w:t>awal, kemungkinan selesai dalam waktu 67 hari tersebut adalah sebesar 69,85 %.</w:t>
      </w:r>
    </w:p>
    <w:p w:rsidR="00437A84" w:rsidRPr="0002667A" w:rsidRDefault="00437A84" w:rsidP="00437A84">
      <w:pPr>
        <w:pStyle w:val="TeksNormal"/>
        <w:spacing w:before="240" w:after="240"/>
        <w:ind w:firstLine="0"/>
        <w:rPr>
          <w:b/>
          <w:sz w:val="22"/>
          <w:lang w:val="id-ID"/>
        </w:rPr>
      </w:pPr>
      <w:r w:rsidRPr="0002667A">
        <w:rPr>
          <w:b/>
          <w:sz w:val="22"/>
          <w:lang w:val="id-ID"/>
        </w:rPr>
        <w:lastRenderedPageBreak/>
        <w:t>Saran</w:t>
      </w:r>
    </w:p>
    <w:p w:rsidR="004D38E0" w:rsidRPr="0002667A" w:rsidRDefault="00437A84" w:rsidP="004D38E0">
      <w:pPr>
        <w:pStyle w:val="TeksNormal"/>
        <w:rPr>
          <w:lang w:val="id-ID"/>
        </w:rPr>
      </w:pPr>
      <w:r w:rsidRPr="0002667A">
        <w:rPr>
          <w:lang w:val="id-ID"/>
        </w:rPr>
        <w:t>Dari penelitian ini penulis ingin menyampaikan saran untuk penelitian yang dilakuk</w:t>
      </w:r>
      <w:r w:rsidR="007D7274" w:rsidRPr="0002667A">
        <w:rPr>
          <w:lang w:val="id-ID"/>
        </w:rPr>
        <w:t>an selanjutnya yaitu d</w:t>
      </w:r>
      <w:r w:rsidRPr="0002667A">
        <w:rPr>
          <w:lang w:val="id-ID"/>
        </w:rPr>
        <w:t xml:space="preserve">ata berupa waktu tercepat, waktu normal dan waktu terlama sebaiknya dilakukan </w:t>
      </w:r>
      <w:r w:rsidR="00B013D3">
        <w:rPr>
          <w:lang w:val="id-ID"/>
        </w:rPr>
        <w:t xml:space="preserve">survey ulang kepada kontraktor </w:t>
      </w:r>
      <w:r w:rsidRPr="0002667A">
        <w:rPr>
          <w:lang w:val="id-ID"/>
        </w:rPr>
        <w:t xml:space="preserve">untuk mendapatkan data yang lebih akurat, karena kondisi lapangan dan cara kerja yang dilakukan sangat berpengaruh terhadap data </w:t>
      </w:r>
      <w:r w:rsidR="007D7274" w:rsidRPr="0002667A">
        <w:rPr>
          <w:lang w:val="id-ID"/>
        </w:rPr>
        <w:t>tersebut, kemudian h</w:t>
      </w:r>
      <w:r w:rsidRPr="0002667A">
        <w:rPr>
          <w:lang w:val="id-ID"/>
        </w:rPr>
        <w:t>itung biaya percepatan yang dikeluarkan untuk menyelesaikan proyek ini berdasarkan waktu penyelesaian tercepat yang didapatkan yaitu 67 hari.</w:t>
      </w:r>
    </w:p>
    <w:p w:rsidR="00205CFB" w:rsidRPr="0002667A" w:rsidRDefault="004D38E0" w:rsidP="004D38E0">
      <w:pPr>
        <w:pStyle w:val="TeksNormal"/>
        <w:spacing w:before="240" w:after="240"/>
        <w:ind w:firstLine="0"/>
        <w:rPr>
          <w:b/>
          <w:sz w:val="22"/>
          <w:lang w:val="id-ID"/>
        </w:rPr>
      </w:pPr>
      <w:r w:rsidRPr="0002667A">
        <w:rPr>
          <w:b/>
          <w:sz w:val="22"/>
          <w:lang w:val="id-ID"/>
        </w:rPr>
        <w:t>Daftar Pustaka</w:t>
      </w:r>
      <w:r w:rsidR="00437A84" w:rsidRPr="0002667A">
        <w:rPr>
          <w:lang w:val="id-ID"/>
        </w:rPr>
        <w:fldChar w:fldCharType="begin"/>
      </w:r>
      <w:r w:rsidR="00437A84" w:rsidRPr="0002667A">
        <w:rPr>
          <w:lang w:val="id-ID"/>
        </w:rPr>
        <w:instrText xml:space="preserve"> BIBLIOGRAPHY  \l 1033 </w:instrText>
      </w:r>
      <w:r w:rsidR="00437A84" w:rsidRPr="0002667A">
        <w:rPr>
          <w:lang w:val="id-ID"/>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3928"/>
      </w:tblGrid>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[1]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A. D. M. S. Juan Sebastian Simatupang, "Pengaruh Percepatan Durasi Terhadap Waktu Pada Proyek Konstruksi," </w:t>
            </w:r>
            <w:r w:rsidRPr="0002667A">
              <w:rPr>
                <w:i/>
                <w:iCs/>
                <w:noProof/>
                <w:lang w:val="id-ID"/>
              </w:rPr>
              <w:t xml:space="preserve">Jurnal Sipil Statik, </w:t>
            </w:r>
            <w:r w:rsidRPr="0002667A">
              <w:rPr>
                <w:noProof/>
                <w:lang w:val="id-ID"/>
              </w:rPr>
              <w:t xml:space="preserve">vol. 3, no. 5, pp. 281-280, 2015.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[2]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A. A. d. S. Ariyanti, "Analisis Penjadwalan Proyek New Product Development Menggunakan Metode Pert dan CPM," </w:t>
            </w:r>
            <w:r w:rsidRPr="0002667A">
              <w:rPr>
                <w:i/>
                <w:iCs/>
                <w:noProof/>
                <w:lang w:val="id-ID"/>
              </w:rPr>
              <w:t xml:space="preserve">Jurnal Ilmiah Teknik Industri, </w:t>
            </w:r>
            <w:r w:rsidRPr="0002667A">
              <w:rPr>
                <w:noProof/>
                <w:lang w:val="id-ID"/>
              </w:rPr>
              <w:t xml:space="preserve">vol. 6, no. 1, pp. 63-70, 2018.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[3]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L. A. H. a. I. Abdurrasyid, "Implementasi Metode PERT dan CPM pada Sistem Informasi Manajemen Proyek Pembangunan Kapal," </w:t>
            </w:r>
            <w:r w:rsidRPr="0002667A">
              <w:rPr>
                <w:i/>
                <w:iCs/>
                <w:noProof/>
                <w:lang w:val="id-ID"/>
              </w:rPr>
              <w:t xml:space="preserve">Jurnal Ilmu Komputer dan Informatika, </w:t>
            </w:r>
            <w:r w:rsidRPr="0002667A">
              <w:rPr>
                <w:noProof/>
                <w:lang w:val="id-ID"/>
              </w:rPr>
              <w:t xml:space="preserve">vol. 5, no. 1, pp. 28-36, 2019.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[4]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I. N. Lokajaya, "Analisis Pengendalian Waktu dan Biaya Pada Proyek Peningkatan Jalan Dengan Metode CPM dan Pert," </w:t>
            </w:r>
            <w:r w:rsidRPr="0002667A">
              <w:rPr>
                <w:i/>
                <w:iCs/>
                <w:noProof/>
                <w:lang w:val="id-ID"/>
              </w:rPr>
              <w:t xml:space="preserve">Jurnal Teknik Industri Heuristic, </w:t>
            </w:r>
            <w:r w:rsidRPr="0002667A">
              <w:rPr>
                <w:noProof/>
                <w:lang w:val="id-ID"/>
              </w:rPr>
              <w:t xml:space="preserve">vol. 16, no. 2, pp. 104-125, 2019.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[5]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A. S. D.C.Setiawan, "Optimalisasi Penjadwalan Proyek Pembangunan Gadung Puskesmas Badas Menggunakan Critical Path Method-Project Evaluation and Review Technique (CPM-PERT)," </w:t>
            </w:r>
            <w:r w:rsidRPr="0002667A">
              <w:rPr>
                <w:i/>
                <w:iCs/>
                <w:noProof/>
                <w:lang w:val="id-ID"/>
              </w:rPr>
              <w:t xml:space="preserve">Jurnal Manajemen Teknologi dan Teknik Sipil, </w:t>
            </w:r>
            <w:r w:rsidRPr="0002667A">
              <w:rPr>
                <w:noProof/>
                <w:lang w:val="id-ID"/>
              </w:rPr>
              <w:t xml:space="preserve">vol. 04, no. 02, pp. 71-85, 2021.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[6]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I. S. a. H. B. Santoso, "Analisis Optimasi Pelaksanaan Proyek Revitalisasi Integrasi Jaringan Universitas Kadiri Menggunakan Metode PERT Dan CPM," </w:t>
            </w:r>
            <w:r w:rsidRPr="0002667A">
              <w:rPr>
                <w:i/>
                <w:iCs/>
                <w:noProof/>
                <w:lang w:val="id-ID"/>
              </w:rPr>
              <w:t xml:space="preserve">Jurnal Teknologi dan Manajemen Industri, </w:t>
            </w:r>
            <w:r w:rsidRPr="0002667A">
              <w:rPr>
                <w:noProof/>
                <w:lang w:val="id-ID"/>
              </w:rPr>
              <w:t xml:space="preserve">vol. 3, no. 2, pp. 12-18, 2017.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[7]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H. A. J. U. E. F. U. R. R. I. r. A. F. D. J. S. a. N. H. A. Hardani, Metode Penelitian Kualitatif dan Kuantitatif, yogyakarta: CV. Pustaka Ilmu Group Yogyakarta, 2020.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lastRenderedPageBreak/>
              <w:t xml:space="preserve">[8]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I. Soeharto, Manajemen Proyek, Jakarta: Erlangga, 1999.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[9]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J. T. P. A. P. Ezekiel R.M.Iwawo, "Penerapan Metode CPM pada Proyek Konstruksi (Studi Kasus Pembangunan Gedung Baru Kompleks Eben Haezar Manado)," </w:t>
            </w:r>
            <w:r w:rsidRPr="0002667A">
              <w:rPr>
                <w:i/>
                <w:iCs/>
                <w:noProof/>
                <w:lang w:val="id-ID"/>
              </w:rPr>
              <w:t xml:space="preserve">Jurnal Sipil Statik, </w:t>
            </w:r>
            <w:r w:rsidRPr="0002667A">
              <w:rPr>
                <w:noProof/>
                <w:lang w:val="id-ID"/>
              </w:rPr>
              <w:t xml:space="preserve">vol. 04, no. 09, pp. 551-558, 2016. </w:t>
            </w:r>
          </w:p>
        </w:tc>
      </w:tr>
      <w:tr w:rsidR="00205CFB" w:rsidRPr="0002667A">
        <w:trPr>
          <w:tblCellSpacing w:w="15" w:type="dxa"/>
        </w:trPr>
        <w:tc>
          <w:tcPr>
            <w:tcW w:w="50" w:type="pct"/>
            <w:hideMark/>
          </w:tcPr>
          <w:p w:rsidR="00205CFB" w:rsidRPr="0002667A" w:rsidRDefault="00205CFB">
            <w:pPr>
              <w:pStyle w:val="Bibliography"/>
              <w:rPr>
                <w:rFonts w:eastAsiaTheme="minorEastAsia"/>
                <w:noProof/>
                <w:lang w:val="id-ID"/>
              </w:rPr>
            </w:pPr>
            <w:r w:rsidRPr="0002667A">
              <w:rPr>
                <w:noProof/>
                <w:lang w:val="id-ID"/>
              </w:rPr>
              <w:t xml:space="preserve">[10] </w:t>
            </w:r>
          </w:p>
        </w:tc>
        <w:tc>
          <w:tcPr>
            <w:tcW w:w="0" w:type="auto"/>
            <w:hideMark/>
          </w:tcPr>
          <w:p w:rsidR="00205CFB" w:rsidRPr="0002667A" w:rsidRDefault="00205CFB">
            <w:pPr>
              <w:pStyle w:val="Bibliography"/>
              <w:rPr>
                <w:rFonts w:eastAsiaTheme="minorEastAsia"/>
                <w:noProof/>
                <w:lang w:val="id-ID"/>
              </w:rPr>
            </w:pPr>
            <w:r w:rsidRPr="0002667A">
              <w:rPr>
                <w:noProof/>
                <w:lang w:val="id-ID"/>
              </w:rPr>
              <w:t xml:space="preserve">J. G. P. a. J. Sekarsari, "Analisis Penjadwalan Proyek Gedung Bertingkat Dengan Metode Pert dan M-Pert Menggunakan Simulasi Monte Carlo," </w:t>
            </w:r>
            <w:r w:rsidRPr="0002667A">
              <w:rPr>
                <w:i/>
                <w:iCs/>
                <w:noProof/>
                <w:lang w:val="id-ID"/>
              </w:rPr>
              <w:t xml:space="preserve">Jurnal Mitra Teknik Sipil, </w:t>
            </w:r>
            <w:r w:rsidRPr="0002667A">
              <w:rPr>
                <w:noProof/>
                <w:lang w:val="id-ID"/>
              </w:rPr>
              <w:t xml:space="preserve">vol. 03, no. 03, pp. 533-545, 2020. </w:t>
            </w:r>
          </w:p>
        </w:tc>
      </w:tr>
    </w:tbl>
    <w:p w:rsidR="00205CFB" w:rsidRPr="0002667A" w:rsidRDefault="00205CFB">
      <w:pPr>
        <w:rPr>
          <w:rFonts w:eastAsia="Times New Roman"/>
          <w:noProof/>
          <w:lang w:val="id-ID"/>
        </w:rPr>
      </w:pPr>
    </w:p>
    <w:p w:rsidR="00815BD1" w:rsidRPr="0002667A" w:rsidRDefault="00437A84" w:rsidP="00437A84">
      <w:pPr>
        <w:pStyle w:val="TeksNormal"/>
        <w:ind w:firstLine="0"/>
        <w:rPr>
          <w:lang w:val="id-ID"/>
        </w:rPr>
      </w:pPr>
      <w:r w:rsidRPr="0002667A">
        <w:rPr>
          <w:lang w:val="id-ID"/>
        </w:rPr>
        <w:fldChar w:fldCharType="end"/>
      </w:r>
    </w:p>
    <w:p w:rsidR="0054352C" w:rsidRPr="0002667A" w:rsidRDefault="00815BD1" w:rsidP="00437A84">
      <w:pPr>
        <w:pStyle w:val="TeksNormal"/>
        <w:ind w:firstLine="0"/>
        <w:rPr>
          <w:rFonts w:asciiTheme="minorHAnsi" w:eastAsiaTheme="minorHAnsi" w:hAnsiTheme="minorHAnsi" w:cstheme="minorBidi"/>
          <w:noProof/>
          <w:sz w:val="22"/>
          <w:szCs w:val="22"/>
          <w:lang w:val="id-ID"/>
        </w:rPr>
      </w:pPr>
      <w:r w:rsidRPr="0002667A">
        <w:rPr>
          <w:lang w:val="id-ID"/>
        </w:rPr>
        <w:fldChar w:fldCharType="begin"/>
      </w:r>
      <w:r w:rsidRPr="0002667A">
        <w:rPr>
          <w:lang w:val="id-ID"/>
        </w:rPr>
        <w:instrText xml:space="preserve"> BIBLIOGRAPHY  \l 1033 </w:instrText>
      </w:r>
      <w:r w:rsidRPr="0002667A">
        <w:rPr>
          <w:lang w:val="id-ID"/>
        </w:rPr>
        <w:fldChar w:fldCharType="separate"/>
      </w:r>
    </w:p>
    <w:p w:rsidR="0054352C" w:rsidRPr="0002667A" w:rsidRDefault="0054352C">
      <w:pPr>
        <w:rPr>
          <w:rFonts w:eastAsia="Times New Roman"/>
          <w:noProof/>
          <w:lang w:val="id-ID"/>
        </w:rPr>
      </w:pPr>
    </w:p>
    <w:p w:rsidR="00437A84" w:rsidRPr="0002667A" w:rsidRDefault="00815BD1" w:rsidP="00437A84">
      <w:pPr>
        <w:pStyle w:val="TeksNormal"/>
        <w:ind w:firstLine="0"/>
        <w:rPr>
          <w:sz w:val="22"/>
          <w:lang w:val="id-ID"/>
        </w:rPr>
      </w:pPr>
      <w:r w:rsidRPr="0002667A">
        <w:rPr>
          <w:lang w:val="id-ID"/>
        </w:rPr>
        <w:fldChar w:fldCharType="end"/>
      </w:r>
    </w:p>
    <w:p w:rsidR="002A2F1B" w:rsidRPr="0002667A" w:rsidRDefault="002A2F1B" w:rsidP="00437A84">
      <w:pPr>
        <w:tabs>
          <w:tab w:val="left" w:pos="1380"/>
        </w:tabs>
        <w:spacing w:line="240" w:lineRule="auto"/>
        <w:rPr>
          <w:rFonts w:ascii="Times New Roman" w:hAnsi="Times New Roman" w:cs="Times New Roman"/>
          <w:lang w:val="id-ID" w:eastAsia="en-ID"/>
        </w:rPr>
      </w:pPr>
    </w:p>
    <w:sectPr w:rsidR="002A2F1B" w:rsidRPr="0002667A" w:rsidSect="004871A7">
      <w:type w:val="continuous"/>
      <w:pgSz w:w="11906" w:h="16838"/>
      <w:pgMar w:top="1440" w:right="1440" w:bottom="1440" w:left="1440" w:header="708" w:footer="708" w:gutter="0"/>
      <w:cols w:num="2" w:space="4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D3" w:rsidRDefault="00D157D3" w:rsidP="00C469E8">
      <w:pPr>
        <w:spacing w:after="0" w:line="240" w:lineRule="auto"/>
      </w:pPr>
      <w:r>
        <w:separator/>
      </w:r>
    </w:p>
  </w:endnote>
  <w:endnote w:type="continuationSeparator" w:id="0">
    <w:p w:rsidR="00D157D3" w:rsidRDefault="00D157D3" w:rsidP="00C4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94986"/>
      <w:docPartObj>
        <w:docPartGallery w:val="Page Numbers (Bottom of Page)"/>
        <w:docPartUnique/>
      </w:docPartObj>
    </w:sdtPr>
    <w:sdtEndPr>
      <w:rPr>
        <w:noProof/>
      </w:rPr>
    </w:sdtEndPr>
    <w:sdtContent>
      <w:p w:rsidR="004D38E0" w:rsidRDefault="004D38E0" w:rsidP="00C469E8">
        <w:pPr>
          <w:pStyle w:val="Footer"/>
          <w:ind w:right="-1"/>
          <w:jc w:val="right"/>
        </w:pPr>
        <w:r>
          <w:fldChar w:fldCharType="begin"/>
        </w:r>
        <w:r>
          <w:instrText xml:space="preserve"> PAGE   \* MERGEFORMAT </w:instrText>
        </w:r>
        <w:r>
          <w:fldChar w:fldCharType="separate"/>
        </w:r>
        <w:r w:rsidR="00C477F2">
          <w:rPr>
            <w:noProof/>
          </w:rPr>
          <w:t>6</w:t>
        </w:r>
        <w:r>
          <w:rPr>
            <w:noProof/>
          </w:rPr>
          <w:fldChar w:fldCharType="end"/>
        </w:r>
      </w:p>
    </w:sdtContent>
  </w:sdt>
  <w:p w:rsidR="004D38E0" w:rsidRDefault="004D38E0" w:rsidP="00C469E8">
    <w:pPr>
      <w:pStyle w:val="Footer"/>
      <w:ind w:right="28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D3" w:rsidRDefault="00D157D3" w:rsidP="00C469E8">
      <w:pPr>
        <w:spacing w:after="0" w:line="240" w:lineRule="auto"/>
      </w:pPr>
      <w:r>
        <w:separator/>
      </w:r>
    </w:p>
  </w:footnote>
  <w:footnote w:type="continuationSeparator" w:id="0">
    <w:p w:rsidR="00D157D3" w:rsidRDefault="00D157D3" w:rsidP="00C46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3E1"/>
    <w:multiLevelType w:val="hybridMultilevel"/>
    <w:tmpl w:val="080E83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5530B67"/>
    <w:multiLevelType w:val="hybridMultilevel"/>
    <w:tmpl w:val="94A4BF6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4162014"/>
    <w:multiLevelType w:val="hybridMultilevel"/>
    <w:tmpl w:val="AF3043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83342DD"/>
    <w:multiLevelType w:val="hybridMultilevel"/>
    <w:tmpl w:val="94A4BF6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32"/>
    <w:rsid w:val="00014E20"/>
    <w:rsid w:val="0002667A"/>
    <w:rsid w:val="000B366E"/>
    <w:rsid w:val="00102EFC"/>
    <w:rsid w:val="001777E8"/>
    <w:rsid w:val="001A602C"/>
    <w:rsid w:val="001D141B"/>
    <w:rsid w:val="00205CFB"/>
    <w:rsid w:val="002A2F1B"/>
    <w:rsid w:val="0032439C"/>
    <w:rsid w:val="0038235C"/>
    <w:rsid w:val="003E54D9"/>
    <w:rsid w:val="00412A02"/>
    <w:rsid w:val="00437A84"/>
    <w:rsid w:val="004522AA"/>
    <w:rsid w:val="00465D73"/>
    <w:rsid w:val="004871A7"/>
    <w:rsid w:val="004D38E0"/>
    <w:rsid w:val="00535CA1"/>
    <w:rsid w:val="0054352C"/>
    <w:rsid w:val="005E149A"/>
    <w:rsid w:val="005E73C4"/>
    <w:rsid w:val="007223B1"/>
    <w:rsid w:val="007352D1"/>
    <w:rsid w:val="00747920"/>
    <w:rsid w:val="007D7274"/>
    <w:rsid w:val="00815BD1"/>
    <w:rsid w:val="00835DD0"/>
    <w:rsid w:val="00861977"/>
    <w:rsid w:val="008B0021"/>
    <w:rsid w:val="008B023D"/>
    <w:rsid w:val="009030A4"/>
    <w:rsid w:val="009376CE"/>
    <w:rsid w:val="00953B4C"/>
    <w:rsid w:val="00996B89"/>
    <w:rsid w:val="00A34D3F"/>
    <w:rsid w:val="00AB034D"/>
    <w:rsid w:val="00AC6291"/>
    <w:rsid w:val="00B013D3"/>
    <w:rsid w:val="00BA5564"/>
    <w:rsid w:val="00BB4A81"/>
    <w:rsid w:val="00C16785"/>
    <w:rsid w:val="00C21E21"/>
    <w:rsid w:val="00C469E8"/>
    <w:rsid w:val="00C477F2"/>
    <w:rsid w:val="00CE6787"/>
    <w:rsid w:val="00D03932"/>
    <w:rsid w:val="00D04771"/>
    <w:rsid w:val="00D157D3"/>
    <w:rsid w:val="00E43A29"/>
    <w:rsid w:val="00E53163"/>
    <w:rsid w:val="00ED7BCA"/>
    <w:rsid w:val="00F46B12"/>
    <w:rsid w:val="00F551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3932"/>
    <w:pPr>
      <w:keepNext/>
      <w:spacing w:before="240" w:after="120" w:line="240" w:lineRule="auto"/>
      <w:outlineLvl w:val="0"/>
    </w:pPr>
    <w:rPr>
      <w:rFonts w:ascii="Times New Roman" w:eastAsia="Times New Roman" w:hAnsi="Times New Roman" w:cs="Times New Roman"/>
      <w:b/>
      <w:kern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nulis">
    <w:name w:val="Penulis"/>
    <w:basedOn w:val="Normal"/>
    <w:qFormat/>
    <w:rsid w:val="00D03932"/>
    <w:pPr>
      <w:spacing w:after="0" w:line="240" w:lineRule="auto"/>
      <w:jc w:val="center"/>
    </w:pPr>
    <w:rPr>
      <w:rFonts w:ascii="Times New Roman" w:eastAsia="Times New Roman" w:hAnsi="Times New Roman" w:cs="Times New Roman"/>
      <w:szCs w:val="20"/>
      <w:lang w:val="id-ID"/>
    </w:rPr>
  </w:style>
  <w:style w:type="paragraph" w:customStyle="1" w:styleId="Judul">
    <w:name w:val="Judul"/>
    <w:basedOn w:val="Normal"/>
    <w:qFormat/>
    <w:rsid w:val="00D03932"/>
    <w:pPr>
      <w:spacing w:after="0" w:line="240" w:lineRule="auto"/>
      <w:jc w:val="center"/>
    </w:pPr>
    <w:rPr>
      <w:rFonts w:ascii="Times New Roman" w:eastAsia="Times New Roman" w:hAnsi="Times New Roman" w:cs="Times New Roman"/>
      <w:b/>
      <w:sz w:val="28"/>
      <w:szCs w:val="20"/>
      <w:lang w:val="id-ID"/>
    </w:rPr>
  </w:style>
  <w:style w:type="paragraph" w:customStyle="1" w:styleId="Afiliasi">
    <w:name w:val="Afiliasi"/>
    <w:basedOn w:val="Normal"/>
    <w:qFormat/>
    <w:rsid w:val="00D03932"/>
    <w:pPr>
      <w:spacing w:after="0" w:line="240" w:lineRule="auto"/>
      <w:jc w:val="center"/>
    </w:pPr>
    <w:rPr>
      <w:rFonts w:ascii="Times New Roman" w:eastAsia="Times New Roman" w:hAnsi="Times New Roman" w:cs="Times New Roman"/>
      <w:i/>
      <w:sz w:val="20"/>
      <w:szCs w:val="20"/>
      <w:lang w:val="fi-FI"/>
    </w:rPr>
  </w:style>
  <w:style w:type="character" w:styleId="Hyperlink">
    <w:name w:val="Hyperlink"/>
    <w:basedOn w:val="DefaultParagraphFont"/>
    <w:rsid w:val="00D03932"/>
    <w:rPr>
      <w:color w:val="0000FF"/>
      <w:u w:val="single"/>
    </w:rPr>
  </w:style>
  <w:style w:type="paragraph" w:customStyle="1" w:styleId="AbstractKeywords">
    <w:name w:val="Abstract Keywords"/>
    <w:basedOn w:val="AbstractText"/>
    <w:qFormat/>
    <w:rsid w:val="00D03932"/>
    <w:pPr>
      <w:ind w:firstLine="0"/>
    </w:pPr>
  </w:style>
  <w:style w:type="paragraph" w:customStyle="1" w:styleId="AbstractText">
    <w:name w:val="Abstract Text"/>
    <w:basedOn w:val="Normal"/>
    <w:rsid w:val="00D03932"/>
    <w:pPr>
      <w:spacing w:after="0" w:line="240" w:lineRule="auto"/>
      <w:ind w:firstLine="720"/>
      <w:jc w:val="both"/>
    </w:pPr>
    <w:rPr>
      <w:rFonts w:ascii="Times New Roman" w:eastAsia="Times New Roman" w:hAnsi="Times New Roman" w:cs="Times New Roman"/>
      <w:i/>
      <w:sz w:val="20"/>
      <w:szCs w:val="20"/>
      <w:lang w:val="en-US"/>
    </w:rPr>
  </w:style>
  <w:style w:type="paragraph" w:customStyle="1" w:styleId="AbstractTitle">
    <w:name w:val="Abstract Title"/>
    <w:basedOn w:val="Normal"/>
    <w:rsid w:val="00D03932"/>
    <w:pPr>
      <w:spacing w:before="240" w:after="120" w:line="240" w:lineRule="auto"/>
      <w:jc w:val="center"/>
    </w:pPr>
    <w:rPr>
      <w:rFonts w:ascii="Times New Roman" w:eastAsia="Times New Roman" w:hAnsi="Times New Roman" w:cs="Times New Roman"/>
      <w:b/>
      <w:szCs w:val="20"/>
      <w:lang w:val="en-US"/>
    </w:rPr>
  </w:style>
  <w:style w:type="character" w:customStyle="1" w:styleId="Heading1Char">
    <w:name w:val="Heading 1 Char"/>
    <w:basedOn w:val="DefaultParagraphFont"/>
    <w:link w:val="Heading1"/>
    <w:rsid w:val="00D03932"/>
    <w:rPr>
      <w:rFonts w:ascii="Times New Roman" w:eastAsia="Times New Roman" w:hAnsi="Times New Roman" w:cs="Times New Roman"/>
      <w:b/>
      <w:kern w:val="28"/>
      <w:szCs w:val="20"/>
      <w:lang w:val="en-US"/>
    </w:rPr>
  </w:style>
  <w:style w:type="paragraph" w:customStyle="1" w:styleId="TeksNormal">
    <w:name w:val="Teks Normal"/>
    <w:basedOn w:val="Normal"/>
    <w:qFormat/>
    <w:rsid w:val="00D03932"/>
    <w:pPr>
      <w:spacing w:after="0" w:line="240" w:lineRule="auto"/>
      <w:ind w:firstLine="245"/>
      <w:jc w:val="both"/>
    </w:pPr>
    <w:rPr>
      <w:rFonts w:ascii="Times New Roman" w:eastAsia="Times New Roman" w:hAnsi="Times New Roman" w:cs="Times New Roman"/>
      <w:sz w:val="20"/>
      <w:szCs w:val="20"/>
      <w:lang w:val="fi-FI"/>
    </w:rPr>
  </w:style>
  <w:style w:type="paragraph" w:styleId="BalloonText">
    <w:name w:val="Balloon Text"/>
    <w:basedOn w:val="Normal"/>
    <w:link w:val="BalloonTextChar"/>
    <w:uiPriority w:val="99"/>
    <w:semiHidden/>
    <w:unhideWhenUsed/>
    <w:rsid w:val="00D0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32"/>
    <w:rPr>
      <w:rFonts w:ascii="Tahoma" w:hAnsi="Tahoma" w:cs="Tahoma"/>
      <w:sz w:val="16"/>
      <w:szCs w:val="16"/>
    </w:rPr>
  </w:style>
  <w:style w:type="paragraph" w:styleId="ListParagraph">
    <w:name w:val="List Paragraph"/>
    <w:basedOn w:val="Normal"/>
    <w:uiPriority w:val="34"/>
    <w:qFormat/>
    <w:rsid w:val="00D03932"/>
    <w:pPr>
      <w:ind w:left="720"/>
      <w:contextualSpacing/>
    </w:pPr>
  </w:style>
  <w:style w:type="table" w:styleId="TableGrid">
    <w:name w:val="Table Grid"/>
    <w:basedOn w:val="TableNormal"/>
    <w:uiPriority w:val="39"/>
    <w:rsid w:val="00D03932"/>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rsid w:val="00437A84"/>
    <w:pPr>
      <w:spacing w:after="0" w:line="240" w:lineRule="auto"/>
      <w:jc w:val="both"/>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C4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9E8"/>
  </w:style>
  <w:style w:type="paragraph" w:styleId="Footer">
    <w:name w:val="footer"/>
    <w:basedOn w:val="Normal"/>
    <w:link w:val="FooterChar"/>
    <w:uiPriority w:val="99"/>
    <w:unhideWhenUsed/>
    <w:rsid w:val="00C4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3932"/>
    <w:pPr>
      <w:keepNext/>
      <w:spacing w:before="240" w:after="120" w:line="240" w:lineRule="auto"/>
      <w:outlineLvl w:val="0"/>
    </w:pPr>
    <w:rPr>
      <w:rFonts w:ascii="Times New Roman" w:eastAsia="Times New Roman" w:hAnsi="Times New Roman" w:cs="Times New Roman"/>
      <w:b/>
      <w:kern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nulis">
    <w:name w:val="Penulis"/>
    <w:basedOn w:val="Normal"/>
    <w:qFormat/>
    <w:rsid w:val="00D03932"/>
    <w:pPr>
      <w:spacing w:after="0" w:line="240" w:lineRule="auto"/>
      <w:jc w:val="center"/>
    </w:pPr>
    <w:rPr>
      <w:rFonts w:ascii="Times New Roman" w:eastAsia="Times New Roman" w:hAnsi="Times New Roman" w:cs="Times New Roman"/>
      <w:szCs w:val="20"/>
      <w:lang w:val="id-ID"/>
    </w:rPr>
  </w:style>
  <w:style w:type="paragraph" w:customStyle="1" w:styleId="Judul">
    <w:name w:val="Judul"/>
    <w:basedOn w:val="Normal"/>
    <w:qFormat/>
    <w:rsid w:val="00D03932"/>
    <w:pPr>
      <w:spacing w:after="0" w:line="240" w:lineRule="auto"/>
      <w:jc w:val="center"/>
    </w:pPr>
    <w:rPr>
      <w:rFonts w:ascii="Times New Roman" w:eastAsia="Times New Roman" w:hAnsi="Times New Roman" w:cs="Times New Roman"/>
      <w:b/>
      <w:sz w:val="28"/>
      <w:szCs w:val="20"/>
      <w:lang w:val="id-ID"/>
    </w:rPr>
  </w:style>
  <w:style w:type="paragraph" w:customStyle="1" w:styleId="Afiliasi">
    <w:name w:val="Afiliasi"/>
    <w:basedOn w:val="Normal"/>
    <w:qFormat/>
    <w:rsid w:val="00D03932"/>
    <w:pPr>
      <w:spacing w:after="0" w:line="240" w:lineRule="auto"/>
      <w:jc w:val="center"/>
    </w:pPr>
    <w:rPr>
      <w:rFonts w:ascii="Times New Roman" w:eastAsia="Times New Roman" w:hAnsi="Times New Roman" w:cs="Times New Roman"/>
      <w:i/>
      <w:sz w:val="20"/>
      <w:szCs w:val="20"/>
      <w:lang w:val="fi-FI"/>
    </w:rPr>
  </w:style>
  <w:style w:type="character" w:styleId="Hyperlink">
    <w:name w:val="Hyperlink"/>
    <w:basedOn w:val="DefaultParagraphFont"/>
    <w:rsid w:val="00D03932"/>
    <w:rPr>
      <w:color w:val="0000FF"/>
      <w:u w:val="single"/>
    </w:rPr>
  </w:style>
  <w:style w:type="paragraph" w:customStyle="1" w:styleId="AbstractKeywords">
    <w:name w:val="Abstract Keywords"/>
    <w:basedOn w:val="AbstractText"/>
    <w:qFormat/>
    <w:rsid w:val="00D03932"/>
    <w:pPr>
      <w:ind w:firstLine="0"/>
    </w:pPr>
  </w:style>
  <w:style w:type="paragraph" w:customStyle="1" w:styleId="AbstractText">
    <w:name w:val="Abstract Text"/>
    <w:basedOn w:val="Normal"/>
    <w:rsid w:val="00D03932"/>
    <w:pPr>
      <w:spacing w:after="0" w:line="240" w:lineRule="auto"/>
      <w:ind w:firstLine="720"/>
      <w:jc w:val="both"/>
    </w:pPr>
    <w:rPr>
      <w:rFonts w:ascii="Times New Roman" w:eastAsia="Times New Roman" w:hAnsi="Times New Roman" w:cs="Times New Roman"/>
      <w:i/>
      <w:sz w:val="20"/>
      <w:szCs w:val="20"/>
      <w:lang w:val="en-US"/>
    </w:rPr>
  </w:style>
  <w:style w:type="paragraph" w:customStyle="1" w:styleId="AbstractTitle">
    <w:name w:val="Abstract Title"/>
    <w:basedOn w:val="Normal"/>
    <w:rsid w:val="00D03932"/>
    <w:pPr>
      <w:spacing w:before="240" w:after="120" w:line="240" w:lineRule="auto"/>
      <w:jc w:val="center"/>
    </w:pPr>
    <w:rPr>
      <w:rFonts w:ascii="Times New Roman" w:eastAsia="Times New Roman" w:hAnsi="Times New Roman" w:cs="Times New Roman"/>
      <w:b/>
      <w:szCs w:val="20"/>
      <w:lang w:val="en-US"/>
    </w:rPr>
  </w:style>
  <w:style w:type="character" w:customStyle="1" w:styleId="Heading1Char">
    <w:name w:val="Heading 1 Char"/>
    <w:basedOn w:val="DefaultParagraphFont"/>
    <w:link w:val="Heading1"/>
    <w:rsid w:val="00D03932"/>
    <w:rPr>
      <w:rFonts w:ascii="Times New Roman" w:eastAsia="Times New Roman" w:hAnsi="Times New Roman" w:cs="Times New Roman"/>
      <w:b/>
      <w:kern w:val="28"/>
      <w:szCs w:val="20"/>
      <w:lang w:val="en-US"/>
    </w:rPr>
  </w:style>
  <w:style w:type="paragraph" w:customStyle="1" w:styleId="TeksNormal">
    <w:name w:val="Teks Normal"/>
    <w:basedOn w:val="Normal"/>
    <w:qFormat/>
    <w:rsid w:val="00D03932"/>
    <w:pPr>
      <w:spacing w:after="0" w:line="240" w:lineRule="auto"/>
      <w:ind w:firstLine="245"/>
      <w:jc w:val="both"/>
    </w:pPr>
    <w:rPr>
      <w:rFonts w:ascii="Times New Roman" w:eastAsia="Times New Roman" w:hAnsi="Times New Roman" w:cs="Times New Roman"/>
      <w:sz w:val="20"/>
      <w:szCs w:val="20"/>
      <w:lang w:val="fi-FI"/>
    </w:rPr>
  </w:style>
  <w:style w:type="paragraph" w:styleId="BalloonText">
    <w:name w:val="Balloon Text"/>
    <w:basedOn w:val="Normal"/>
    <w:link w:val="BalloonTextChar"/>
    <w:uiPriority w:val="99"/>
    <w:semiHidden/>
    <w:unhideWhenUsed/>
    <w:rsid w:val="00D0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32"/>
    <w:rPr>
      <w:rFonts w:ascii="Tahoma" w:hAnsi="Tahoma" w:cs="Tahoma"/>
      <w:sz w:val="16"/>
      <w:szCs w:val="16"/>
    </w:rPr>
  </w:style>
  <w:style w:type="paragraph" w:styleId="ListParagraph">
    <w:name w:val="List Paragraph"/>
    <w:basedOn w:val="Normal"/>
    <w:uiPriority w:val="34"/>
    <w:qFormat/>
    <w:rsid w:val="00D03932"/>
    <w:pPr>
      <w:ind w:left="720"/>
      <w:contextualSpacing/>
    </w:pPr>
  </w:style>
  <w:style w:type="table" w:styleId="TableGrid">
    <w:name w:val="Table Grid"/>
    <w:basedOn w:val="TableNormal"/>
    <w:uiPriority w:val="39"/>
    <w:rsid w:val="00D03932"/>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rsid w:val="00437A84"/>
    <w:pPr>
      <w:spacing w:after="0" w:line="240" w:lineRule="auto"/>
      <w:jc w:val="both"/>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C4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9E8"/>
  </w:style>
  <w:style w:type="paragraph" w:styleId="Footer">
    <w:name w:val="footer"/>
    <w:basedOn w:val="Normal"/>
    <w:link w:val="FooterChar"/>
    <w:uiPriority w:val="99"/>
    <w:unhideWhenUsed/>
    <w:rsid w:val="00C4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829">
      <w:bodyDiv w:val="1"/>
      <w:marLeft w:val="0"/>
      <w:marRight w:val="0"/>
      <w:marTop w:val="0"/>
      <w:marBottom w:val="0"/>
      <w:divBdr>
        <w:top w:val="none" w:sz="0" w:space="0" w:color="auto"/>
        <w:left w:val="none" w:sz="0" w:space="0" w:color="auto"/>
        <w:bottom w:val="none" w:sz="0" w:space="0" w:color="auto"/>
        <w:right w:val="none" w:sz="0" w:space="0" w:color="auto"/>
      </w:divBdr>
    </w:div>
    <w:div w:id="59326382">
      <w:bodyDiv w:val="1"/>
      <w:marLeft w:val="0"/>
      <w:marRight w:val="0"/>
      <w:marTop w:val="0"/>
      <w:marBottom w:val="0"/>
      <w:divBdr>
        <w:top w:val="none" w:sz="0" w:space="0" w:color="auto"/>
        <w:left w:val="none" w:sz="0" w:space="0" w:color="auto"/>
        <w:bottom w:val="none" w:sz="0" w:space="0" w:color="auto"/>
        <w:right w:val="none" w:sz="0" w:space="0" w:color="auto"/>
      </w:divBdr>
    </w:div>
    <w:div w:id="1047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Har20</b:Tag>
    <b:SourceType>Book</b:SourceType>
    <b:Guid>{4D98A2A6-9770-4BD5-B665-9924D980BD2B}</b:Guid>
    <b:Author>
      <b:Author>
        <b:NameList>
          <b:Person>
            <b:Last>Hardani</b:Last>
            <b:First>Helmina</b:First>
            <b:Middle>Andriani, Jumari Ustiawaty, Evi Fatmi Utami, Ria Rahmatul Istiqomah, roushandy Asri Fardani, Dhika Juliana Sukmana and Nur Hikmatul Auliya</b:Middle>
          </b:Person>
        </b:NameList>
      </b:Author>
    </b:Author>
    <b:Title>Metode Penelitian Kualitatif dan Kuantitatif</b:Title>
    <b:Year>2020</b:Year>
    <b:City>yogyakarta</b:City>
    <b:Publisher>CV. Pustaka Ilmu Group Yogyakarta</b:Publisher>
    <b:RefOrder>7</b:RefOrder>
  </b:Source>
  <b:Source>
    <b:Tag>Ima99</b:Tag>
    <b:SourceType>Book</b:SourceType>
    <b:Guid>{635F0876-EF3E-40AC-B2F2-07D8F265AB1D}</b:Guid>
    <b:Title>Manajemen Proyek</b:Title>
    <b:Year>1999</b:Year>
    <b:Author>
      <b:Author>
        <b:NameList>
          <b:Person>
            <b:Last>Soeharto</b:Last>
            <b:First>Imam</b:First>
          </b:Person>
        </b:NameList>
      </b:Author>
    </b:Author>
    <b:City>Jakarta</b:City>
    <b:Publisher>Erlangga</b:Publisher>
    <b:RefOrder>8</b:RefOrder>
  </b:Source>
  <b:Source>
    <b:Tag>INy</b:Tag>
    <b:SourceType>JournalArticle</b:SourceType>
    <b:Guid>{70AE701E-86B9-4088-92E8-528A3917C61F}</b:Guid>
    <b:Author>
      <b:Author>
        <b:NameList>
          <b:Person>
            <b:Last>Lokajaya</b:Last>
            <b:First>I</b:First>
            <b:Middle>Nyoman</b:Middle>
          </b:Person>
        </b:NameList>
      </b:Author>
    </b:Author>
    <b:Title>Analisis Pengendalian Waktu dan Biaya Pada Proyek Peningkatan Jalan Dengan Metode CPM dan Pert</b:Title>
    <b:JournalName>Jurnal Teknik Industri Heuristic</b:JournalName>
    <b:Year>2019</b:Year>
    <b:Pages>104-125</b:Pages>
    <b:Volume>16</b:Volume>
    <b:Issue>2</b:Issue>
    <b:RefOrder>4</b:RefOrder>
  </b:Source>
  <b:Source>
    <b:Tag>Jua15</b:Tag>
    <b:SourceType>JournalArticle</b:SourceType>
    <b:Guid>{1D3E56BF-4F83-46E0-9720-92EAF969D172}</b:Guid>
    <b:Author>
      <b:Author>
        <b:NameList>
          <b:Person>
            <b:Last>Juan Sebastian Simatupang</b:Last>
            <b:First>A.K.T.</b:First>
            <b:Middle>Dundu, Mochtar Sibi</b:Middle>
          </b:Person>
        </b:NameList>
      </b:Author>
    </b:Author>
    <b:Title>Pengaruh Percepatan Durasi Terhadap Waktu Pada Proyek Konstruksi</b:Title>
    <b:JournalName>Jurnal Sipil Statik</b:JournalName>
    <b:Year>2015</b:Year>
    <b:Pages>281-280</b:Pages>
    <b:Volume>3</b:Volume>
    <b:Issue>5</b:Issue>
    <b:RefOrder>1</b:RefOrder>
  </b:Source>
  <b:Source>
    <b:Tag>Abd19</b:Tag>
    <b:SourceType>JournalArticle</b:SourceType>
    <b:Guid>{9CD06E60-48DB-465B-B1C5-E6AF803B2187}</b:Guid>
    <b:Author>
      <b:Author>
        <b:NameList>
          <b:Person>
            <b:Last>Abdurrasyid</b:Last>
            <b:First>Luqman,</b:First>
            <b:Middle>Abdul Haris and Indrianto</b:Middle>
          </b:Person>
        </b:NameList>
      </b:Author>
    </b:Author>
    <b:Title>Implementasi Metode PERT dan CPM pada Sistem Informasi Manajemen Proyek Pembangunan Kapal</b:Title>
    <b:JournalName>Jurnal Ilmu Komputer dan Informatika</b:JournalName>
    <b:Year>2019</b:Year>
    <b:Pages>28-36</b:Pages>
    <b:Volume>5</b:Volume>
    <b:Issue>1</b:Issue>
    <b:RefOrder>3</b:RefOrder>
  </b:Source>
  <b:Source>
    <b:Tag>Ati18</b:Tag>
    <b:SourceType>JournalArticle</b:SourceType>
    <b:Guid>{E7C6EB55-D3C4-40FF-8553-4297443F1377}</b:Guid>
    <b:Author>
      <b:Author>
        <b:NameList>
          <b:Person>
            <b:Last>Ariyanti</b:Last>
            <b:First>Atica</b:First>
            <b:Middle>Angelin dan Silvi</b:Middle>
          </b:Person>
        </b:NameList>
      </b:Author>
    </b:Author>
    <b:Title>Analisis Penjadwalan Proyek New Product Development Menggunakan Metode Pert dan CPM</b:Title>
    <b:JournalName>Jurnal Ilmiah Teknik Industri</b:JournalName>
    <b:Year>2018</b:Year>
    <b:Pages>63-70</b:Pages>
    <b:Volume>6</b:Volume>
    <b:Issue>1</b:Issue>
    <b:RefOrder>2</b:RefOrder>
  </b:Source>
  <b:Source>
    <b:Tag>Ima17</b:Tag>
    <b:SourceType>JournalArticle</b:SourceType>
    <b:Guid>{2F26F30F-1254-4D2D-ABB8-194EB9141A1E}</b:Guid>
    <b:Title>Analisis Optimasi Pelaksanaan Proyek Revitalisasi Integrasi Jaringan Universitas Kadiri Menggunakan Metode PERT Dan CPM</b:Title>
    <b:Year>2017</b:Year>
    <b:Author>
      <b:Author>
        <b:NameList>
          <b:Person>
            <b:Last>Santoso</b:Last>
            <b:First>Imam</b:First>
            <b:Middle>Safi’i and Heribertus Budi</b:Middle>
          </b:Person>
        </b:NameList>
      </b:Author>
    </b:Author>
    <b:JournalName>Jurnal Teknologi dan Manajemen Industri</b:JournalName>
    <b:Pages>12-18</b:Pages>
    <b:Volume>3</b:Volume>
    <b:Issue>2</b:Issue>
    <b:RefOrder>6</b:RefOrder>
  </b:Source>
  <b:Source>
    <b:Tag>DCS21</b:Tag>
    <b:SourceType>JournalArticle</b:SourceType>
    <b:Guid>{4298C9C8-B80F-4BE1-BE90-6AAFEC1E74C5}</b:Guid>
    <b:Title>Optimalisasi Penjadwalan Proyek Pembangunan Gadung Puskesmas Badas Menggunakan Critical Path Method-Project Evaluation and Review Technique (CPM-PERT)</b:Title>
    <b:Year>2021</b:Year>
    <b:Author>
      <b:Author>
        <b:NameList>
          <b:Person>
            <b:Last>D.C.Setiawan</b:Last>
            <b:First>A.Ridwan,</b:First>
            <b:Middle>Suwarno</b:Middle>
          </b:Person>
        </b:NameList>
      </b:Author>
    </b:Author>
    <b:JournalName>Jurnal Manajemen Teknologi dan Teknik Sipil</b:JournalName>
    <b:Pages>71-85</b:Pages>
    <b:Volume>04</b:Volume>
    <b:Issue>02</b:Issue>
    <b:RefOrder>5</b:RefOrder>
  </b:Source>
  <b:Source>
    <b:Tag>Eze16</b:Tag>
    <b:SourceType>JournalArticle</b:SourceType>
    <b:Guid>{5D0A75AC-D5AD-4F3C-8B14-CCC0408E2A1E}</b:Guid>
    <b:Author>
      <b:Author>
        <b:NameList>
          <b:Person>
            <b:Last>Ezekiel R.M.Iwawo</b:Last>
            <b:First>Jermias</b:First>
            <b:Middle>Tjakra, Pingkan A.K Pratasis</b:Middle>
          </b:Person>
        </b:NameList>
      </b:Author>
    </b:Author>
    <b:Title>Penerapan Metode CPM pada Proyek Konstruksi (Studi Kasus Pembangunan Gedung Baru Kompleks Eben Haezar Manado)</b:Title>
    <b:JournalName>Jurnal Sipil Statik</b:JournalName>
    <b:Year>2016</b:Year>
    <b:Pages>551-558</b:Pages>
    <b:Volume>04</b:Volume>
    <b:Issue>09</b:Issue>
    <b:RefOrder>9</b:RefOrder>
  </b:Source>
  <b:Source>
    <b:Tag>Jos20</b:Tag>
    <b:SourceType>JournalArticle</b:SourceType>
    <b:Guid>{D1F24BF7-586B-4ACD-868D-18D9DA95D704}</b:Guid>
    <b:Author>
      <b:Author>
        <b:NameList>
          <b:Person>
            <b:Last>Sekarsari</b:Last>
            <b:First>Josua</b:First>
            <b:Middle>Guntur Putra and Jane</b:Middle>
          </b:Person>
        </b:NameList>
      </b:Author>
    </b:Author>
    <b:Title>Analisis Penjadwalan Proyek Gedung Bertingkat Dengan Metode Pert dan M-Pert Menggunakan Simulasi Monte Carlo</b:Title>
    <b:JournalName>Jurnal Mitra Teknik Sipil</b:JournalName>
    <b:Year>2020</b:Year>
    <b:Pages>533-545</b:Pages>
    <b:Volume>03</b:Volume>
    <b:Issue>03</b:Issue>
    <b:RefOrder>10</b:RefOrder>
  </b:Source>
</b:Sources>
</file>

<file path=customXml/itemProps1.xml><?xml version="1.0" encoding="utf-8"?>
<ds:datastoreItem xmlns:ds="http://schemas.openxmlformats.org/officeDocument/2006/customXml" ds:itemID="{74F4FB4D-BD54-40F0-9B7A-80F0A75A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7</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cp:lastPrinted>2022-04-26T08:51:00Z</cp:lastPrinted>
  <dcterms:created xsi:type="dcterms:W3CDTF">2022-01-04T02:38:00Z</dcterms:created>
  <dcterms:modified xsi:type="dcterms:W3CDTF">2022-04-26T08:51:00Z</dcterms:modified>
</cp:coreProperties>
</file>